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8E" w:rsidRPr="0093068E" w:rsidRDefault="0093068E" w:rsidP="0093068E">
      <w:pPr>
        <w:bidi/>
        <w:rPr>
          <w:rFonts w:hint="cs"/>
          <w:color w:val="FF0000"/>
          <w:sz w:val="40"/>
          <w:szCs w:val="40"/>
          <w:rtl/>
        </w:rPr>
      </w:pPr>
      <w:proofErr w:type="gramStart"/>
      <w:r w:rsidRPr="0093068E">
        <w:rPr>
          <w:rFonts w:hint="cs"/>
          <w:color w:val="FF0000"/>
          <w:sz w:val="40"/>
          <w:szCs w:val="40"/>
          <w:rtl/>
        </w:rPr>
        <w:t>ماهية</w:t>
      </w:r>
      <w:proofErr w:type="gramEnd"/>
      <w:r w:rsidRPr="0093068E">
        <w:rPr>
          <w:rFonts w:hint="cs"/>
          <w:color w:val="FF0000"/>
          <w:sz w:val="40"/>
          <w:szCs w:val="40"/>
          <w:rtl/>
        </w:rPr>
        <w:t xml:space="preserve"> الاتصال</w:t>
      </w:r>
    </w:p>
    <w:p w:rsidR="0093068E" w:rsidRPr="0093068E" w:rsidRDefault="0093068E" w:rsidP="0093068E">
      <w:pPr>
        <w:numPr>
          <w:ilvl w:val="0"/>
          <w:numId w:val="2"/>
        </w:numPr>
        <w:bidi/>
        <w:rPr>
          <w:sz w:val="40"/>
          <w:szCs w:val="40"/>
          <w:lang w:bidi="ar-DZ"/>
        </w:rPr>
      </w:pPr>
      <w:proofErr w:type="gramStart"/>
      <w:r>
        <w:rPr>
          <w:sz w:val="40"/>
          <w:szCs w:val="40"/>
          <w:rtl/>
        </w:rPr>
        <w:t>الاتصال</w:t>
      </w:r>
      <w:proofErr w:type="gramEnd"/>
      <w:r>
        <w:rPr>
          <w:sz w:val="40"/>
          <w:szCs w:val="40"/>
          <w:rtl/>
        </w:rPr>
        <w:t xml:space="preserve"> </w:t>
      </w:r>
      <w:r w:rsidRPr="0093068E">
        <w:rPr>
          <w:sz w:val="40"/>
          <w:szCs w:val="40"/>
          <w:rtl/>
        </w:rPr>
        <w:t>عملية التي يتم من خلالها نقل رسائل معينة من مرسل إلى مستقبل</w:t>
      </w:r>
      <w:r w:rsidRPr="0093068E">
        <w:rPr>
          <w:sz w:val="40"/>
          <w:szCs w:val="40"/>
          <w:lang w:bidi="ar-DZ"/>
        </w:rPr>
        <w:t>.</w:t>
      </w:r>
    </w:p>
    <w:p w:rsidR="0093068E" w:rsidRPr="0093068E" w:rsidRDefault="0093068E" w:rsidP="0093068E">
      <w:pPr>
        <w:numPr>
          <w:ilvl w:val="0"/>
          <w:numId w:val="2"/>
        </w:numPr>
        <w:bidi/>
        <w:rPr>
          <w:sz w:val="40"/>
          <w:szCs w:val="40"/>
          <w:lang w:bidi="ar-DZ"/>
        </w:rPr>
      </w:pPr>
      <w:proofErr w:type="gramStart"/>
      <w:r w:rsidRPr="0093068E">
        <w:rPr>
          <w:sz w:val="40"/>
          <w:szCs w:val="40"/>
          <w:rtl/>
        </w:rPr>
        <w:t>الاتصال</w:t>
      </w:r>
      <w:proofErr w:type="gramEnd"/>
      <w:r w:rsidRPr="0093068E">
        <w:rPr>
          <w:sz w:val="40"/>
          <w:szCs w:val="40"/>
          <w:rtl/>
        </w:rPr>
        <w:t xml:space="preserve"> الجماهيري وهو الاتصال الذي يتم بين أكثر من شخصين وتقوم </w:t>
      </w:r>
      <w:proofErr w:type="spellStart"/>
      <w:r w:rsidRPr="0093068E">
        <w:rPr>
          <w:sz w:val="40"/>
          <w:szCs w:val="40"/>
          <w:rtl/>
        </w:rPr>
        <w:t>بها</w:t>
      </w:r>
      <w:proofErr w:type="spellEnd"/>
      <w:r w:rsidRPr="0093068E">
        <w:rPr>
          <w:sz w:val="40"/>
          <w:szCs w:val="40"/>
          <w:rtl/>
        </w:rPr>
        <w:t xml:space="preserve"> المؤسسات أو الهيئات</w:t>
      </w:r>
      <w:r w:rsidRPr="0093068E">
        <w:rPr>
          <w:sz w:val="40"/>
          <w:szCs w:val="40"/>
          <w:lang w:bidi="ar-DZ"/>
        </w:rPr>
        <w:t>.</w:t>
      </w:r>
    </w:p>
    <w:p w:rsidR="0093068E" w:rsidRPr="0093068E" w:rsidRDefault="0093068E" w:rsidP="0093068E">
      <w:pPr>
        <w:numPr>
          <w:ilvl w:val="0"/>
          <w:numId w:val="2"/>
        </w:numPr>
        <w:bidi/>
        <w:rPr>
          <w:sz w:val="40"/>
          <w:szCs w:val="40"/>
          <w:lang w:bidi="ar-DZ"/>
        </w:rPr>
      </w:pPr>
      <w:r w:rsidRPr="0093068E">
        <w:rPr>
          <w:sz w:val="40"/>
          <w:szCs w:val="40"/>
          <w:rtl/>
        </w:rPr>
        <w:t xml:space="preserve">الاتصال هو انتقال المعلومات والأفكار والاتجاهات والعواطف من شخص </w:t>
      </w:r>
      <w:proofErr w:type="gramStart"/>
      <w:r w:rsidRPr="0093068E">
        <w:rPr>
          <w:sz w:val="40"/>
          <w:szCs w:val="40"/>
          <w:rtl/>
        </w:rPr>
        <w:t>لأخر</w:t>
      </w:r>
      <w:proofErr w:type="gramEnd"/>
      <w:r w:rsidRPr="0093068E">
        <w:rPr>
          <w:sz w:val="40"/>
          <w:szCs w:val="40"/>
          <w:rtl/>
        </w:rPr>
        <w:t xml:space="preserve"> أو من جماعة إلى أخرى</w:t>
      </w:r>
      <w:r w:rsidRPr="0093068E">
        <w:rPr>
          <w:sz w:val="40"/>
          <w:szCs w:val="40"/>
          <w:lang w:bidi="ar-DZ"/>
        </w:rPr>
        <w:t>.</w:t>
      </w:r>
    </w:p>
    <w:p w:rsidR="0093068E" w:rsidRPr="0093068E" w:rsidRDefault="0093068E" w:rsidP="0093068E">
      <w:pPr>
        <w:numPr>
          <w:ilvl w:val="0"/>
          <w:numId w:val="2"/>
        </w:numPr>
        <w:bidi/>
        <w:rPr>
          <w:sz w:val="40"/>
          <w:szCs w:val="40"/>
          <w:lang w:bidi="ar-DZ"/>
        </w:rPr>
      </w:pPr>
      <w:proofErr w:type="gramStart"/>
      <w:r w:rsidRPr="0093068E">
        <w:rPr>
          <w:sz w:val="40"/>
          <w:szCs w:val="40"/>
          <w:rtl/>
        </w:rPr>
        <w:t>الاتصال</w:t>
      </w:r>
      <w:proofErr w:type="gramEnd"/>
      <w:r w:rsidRPr="0093068E">
        <w:rPr>
          <w:sz w:val="40"/>
          <w:szCs w:val="40"/>
          <w:rtl/>
        </w:rPr>
        <w:t xml:space="preserve"> عملية تعدد الوسائل والهدف الذي يتصل أو يرتبط بالآخرين ويكون ضروريا اعتباره تطبيقا لثلاث عناصر وهي العملية والوسيلة والهدف</w:t>
      </w:r>
      <w:r w:rsidRPr="0093068E">
        <w:rPr>
          <w:sz w:val="40"/>
          <w:szCs w:val="40"/>
          <w:lang w:bidi="ar-DZ"/>
        </w:rPr>
        <w:t>.</w:t>
      </w:r>
    </w:p>
    <w:p w:rsidR="0093068E" w:rsidRPr="0093068E" w:rsidRDefault="0093068E" w:rsidP="0093068E">
      <w:pPr>
        <w:numPr>
          <w:ilvl w:val="0"/>
          <w:numId w:val="2"/>
        </w:numPr>
        <w:bidi/>
        <w:rPr>
          <w:sz w:val="40"/>
          <w:szCs w:val="40"/>
          <w:lang w:bidi="ar-DZ"/>
        </w:rPr>
      </w:pPr>
      <w:r w:rsidRPr="0093068E">
        <w:rPr>
          <w:sz w:val="40"/>
          <w:szCs w:val="40"/>
          <w:rtl/>
        </w:rPr>
        <w:t>الاتصال عملية تفاعل بين طرفين خلال رسالة أو فكرة أو خبرة عبر قنوات اتصالية تتناسب مع مضمون الرسالة</w:t>
      </w:r>
      <w:r w:rsidRPr="0093068E">
        <w:rPr>
          <w:sz w:val="40"/>
          <w:szCs w:val="40"/>
          <w:lang w:bidi="ar-DZ"/>
        </w:rPr>
        <w:t>.</w:t>
      </w:r>
    </w:p>
    <w:p w:rsidR="0093068E" w:rsidRPr="0093068E" w:rsidRDefault="0093068E" w:rsidP="0093068E">
      <w:pPr>
        <w:numPr>
          <w:ilvl w:val="0"/>
          <w:numId w:val="3"/>
        </w:numPr>
        <w:bidi/>
        <w:rPr>
          <w:sz w:val="40"/>
          <w:szCs w:val="40"/>
          <w:lang w:bidi="ar-DZ"/>
        </w:rPr>
      </w:pPr>
      <w:proofErr w:type="gramStart"/>
      <w:r w:rsidRPr="0093068E">
        <w:rPr>
          <w:sz w:val="40"/>
          <w:szCs w:val="40"/>
          <w:rtl/>
        </w:rPr>
        <w:t>يقوم</w:t>
      </w:r>
      <w:proofErr w:type="gramEnd"/>
      <w:r w:rsidRPr="0093068E">
        <w:rPr>
          <w:sz w:val="40"/>
          <w:szCs w:val="40"/>
          <w:rtl/>
        </w:rPr>
        <w:t xml:space="preserve"> على تبادل المعاني الموجودة للرسائل، من خلال تفاعل أفراد الثقافات المختلفة، وذلك لتوصيل المعنى وفهم الرسالة</w:t>
      </w:r>
      <w:r w:rsidRPr="0093068E">
        <w:rPr>
          <w:sz w:val="40"/>
          <w:szCs w:val="40"/>
          <w:lang w:bidi="ar-DZ"/>
        </w:rPr>
        <w:t>.</w:t>
      </w:r>
    </w:p>
    <w:p w:rsidR="0093068E" w:rsidRPr="0093068E" w:rsidRDefault="0093068E" w:rsidP="0093068E">
      <w:pPr>
        <w:bidi/>
        <w:rPr>
          <w:sz w:val="40"/>
          <w:szCs w:val="40"/>
          <w:lang w:bidi="ar-DZ"/>
        </w:rPr>
      </w:pPr>
      <w:r w:rsidRPr="0093068E">
        <w:rPr>
          <w:sz w:val="40"/>
          <w:szCs w:val="40"/>
          <w:rtl/>
        </w:rPr>
        <w:t xml:space="preserve">وهو أيضاً </w:t>
      </w:r>
      <w:proofErr w:type="gramStart"/>
      <w:r w:rsidRPr="0093068E">
        <w:rPr>
          <w:sz w:val="40"/>
          <w:szCs w:val="40"/>
          <w:rtl/>
        </w:rPr>
        <w:t>تعريف</w:t>
      </w:r>
      <w:proofErr w:type="gramEnd"/>
      <w:r w:rsidRPr="0093068E">
        <w:rPr>
          <w:sz w:val="40"/>
          <w:szCs w:val="40"/>
          <w:rtl/>
        </w:rPr>
        <w:t xml:space="preserve"> بنائي أو تركيبي حيث يركز على العناصر المكونة للمعنى، والتي تنقسم إلى ثلاث مجموعات</w:t>
      </w:r>
      <w:r w:rsidRPr="0093068E">
        <w:rPr>
          <w:sz w:val="40"/>
          <w:szCs w:val="40"/>
          <w:lang w:bidi="ar-DZ"/>
        </w:rPr>
        <w:t>:</w:t>
      </w:r>
    </w:p>
    <w:p w:rsidR="0093068E" w:rsidRPr="0093068E" w:rsidRDefault="0093068E" w:rsidP="0093068E">
      <w:pPr>
        <w:numPr>
          <w:ilvl w:val="0"/>
          <w:numId w:val="4"/>
        </w:numPr>
        <w:bidi/>
        <w:rPr>
          <w:sz w:val="40"/>
          <w:szCs w:val="40"/>
          <w:lang w:bidi="ar-DZ"/>
        </w:rPr>
      </w:pPr>
      <w:proofErr w:type="gramStart"/>
      <w:r w:rsidRPr="0093068E">
        <w:rPr>
          <w:sz w:val="40"/>
          <w:szCs w:val="40"/>
          <w:rtl/>
        </w:rPr>
        <w:t>قارئ</w:t>
      </w:r>
      <w:proofErr w:type="gramEnd"/>
      <w:r w:rsidRPr="0093068E">
        <w:rPr>
          <w:sz w:val="40"/>
          <w:szCs w:val="40"/>
          <w:rtl/>
        </w:rPr>
        <w:t xml:space="preserve"> الموضوع الخبرة الثقافية والاجتماعية</w:t>
      </w:r>
      <w:r w:rsidRPr="0093068E">
        <w:rPr>
          <w:sz w:val="40"/>
          <w:szCs w:val="40"/>
          <w:lang w:bidi="ar-DZ"/>
        </w:rPr>
        <w:t>.</w:t>
      </w:r>
    </w:p>
    <w:p w:rsidR="0093068E" w:rsidRPr="0093068E" w:rsidRDefault="0093068E" w:rsidP="0093068E">
      <w:pPr>
        <w:numPr>
          <w:ilvl w:val="0"/>
          <w:numId w:val="4"/>
        </w:numPr>
        <w:bidi/>
        <w:rPr>
          <w:sz w:val="40"/>
          <w:szCs w:val="40"/>
          <w:lang w:bidi="ar-DZ"/>
        </w:rPr>
      </w:pPr>
      <w:proofErr w:type="gramStart"/>
      <w:r w:rsidRPr="0093068E">
        <w:rPr>
          <w:sz w:val="40"/>
          <w:szCs w:val="40"/>
          <w:rtl/>
        </w:rPr>
        <w:t>الموضوع</w:t>
      </w:r>
      <w:proofErr w:type="gramEnd"/>
      <w:r w:rsidRPr="0093068E">
        <w:rPr>
          <w:sz w:val="40"/>
          <w:szCs w:val="40"/>
          <w:rtl/>
        </w:rPr>
        <w:t xml:space="preserve"> وإشاراته ورموزه</w:t>
      </w:r>
      <w:r w:rsidRPr="0093068E">
        <w:rPr>
          <w:sz w:val="40"/>
          <w:szCs w:val="40"/>
          <w:lang w:bidi="ar-DZ"/>
        </w:rPr>
        <w:t>.</w:t>
      </w:r>
    </w:p>
    <w:p w:rsidR="0093068E" w:rsidRPr="0093068E" w:rsidRDefault="0093068E" w:rsidP="0093068E">
      <w:pPr>
        <w:numPr>
          <w:ilvl w:val="0"/>
          <w:numId w:val="4"/>
        </w:numPr>
        <w:bidi/>
        <w:rPr>
          <w:sz w:val="40"/>
          <w:szCs w:val="40"/>
          <w:lang w:bidi="ar-DZ"/>
        </w:rPr>
      </w:pPr>
      <w:r w:rsidRPr="0093068E">
        <w:rPr>
          <w:sz w:val="40"/>
          <w:szCs w:val="40"/>
          <w:rtl/>
        </w:rPr>
        <w:t>الوعي بوجود واقع خارجي يرجع إليه الموضوع</w:t>
      </w:r>
      <w:r w:rsidRPr="0093068E">
        <w:rPr>
          <w:sz w:val="40"/>
          <w:szCs w:val="40"/>
          <w:lang w:bidi="ar-DZ"/>
        </w:rPr>
        <w:t>.</w:t>
      </w:r>
    </w:p>
    <w:p w:rsidR="0093068E" w:rsidRPr="0093068E" w:rsidRDefault="0093068E" w:rsidP="0093068E">
      <w:pPr>
        <w:bidi/>
        <w:rPr>
          <w:sz w:val="40"/>
          <w:szCs w:val="40"/>
          <w:lang w:bidi="ar-DZ"/>
        </w:rPr>
      </w:pPr>
      <w:r w:rsidRPr="0093068E">
        <w:rPr>
          <w:sz w:val="40"/>
          <w:szCs w:val="40"/>
          <w:rtl/>
        </w:rPr>
        <w:lastRenderedPageBreak/>
        <w:t>وينظر إلى الاتصال على أنه عملية التبادل معاني وعلى أنه عملية تتم من خلال الاتكاء على وسيط لغوي، والمرسل والمستقبل يشتركان في إطار دلالي وأنه أيضاً عملية تفاعل رمزي ومن النماذج الاتصال</w:t>
      </w:r>
      <w:r w:rsidRPr="0093068E">
        <w:rPr>
          <w:sz w:val="40"/>
          <w:szCs w:val="40"/>
          <w:lang w:bidi="ar-DZ"/>
        </w:rPr>
        <w:t>:</w:t>
      </w:r>
    </w:p>
    <w:p w:rsidR="0093068E" w:rsidRPr="0093068E" w:rsidRDefault="0093068E" w:rsidP="0093068E">
      <w:pPr>
        <w:numPr>
          <w:ilvl w:val="0"/>
          <w:numId w:val="5"/>
        </w:numPr>
        <w:bidi/>
        <w:rPr>
          <w:sz w:val="40"/>
          <w:szCs w:val="40"/>
          <w:lang w:bidi="ar-DZ"/>
        </w:rPr>
      </w:pPr>
      <w:r w:rsidRPr="0093068E">
        <w:rPr>
          <w:sz w:val="40"/>
          <w:szCs w:val="40"/>
          <w:rtl/>
        </w:rPr>
        <w:t xml:space="preserve">الاتصال </w:t>
      </w:r>
      <w:proofErr w:type="gramStart"/>
      <w:r w:rsidRPr="0093068E">
        <w:rPr>
          <w:sz w:val="40"/>
          <w:szCs w:val="40"/>
          <w:rtl/>
        </w:rPr>
        <w:t>تفاعل</w:t>
      </w:r>
      <w:proofErr w:type="gramEnd"/>
      <w:r w:rsidRPr="0093068E">
        <w:rPr>
          <w:sz w:val="40"/>
          <w:szCs w:val="40"/>
          <w:rtl/>
        </w:rPr>
        <w:t xml:space="preserve"> بالرموز اللفظية بين طرفين المرسل والمستقبل</w:t>
      </w:r>
      <w:r w:rsidRPr="0093068E">
        <w:rPr>
          <w:sz w:val="40"/>
          <w:szCs w:val="40"/>
          <w:lang w:bidi="ar-DZ"/>
        </w:rPr>
        <w:t>.</w:t>
      </w:r>
    </w:p>
    <w:p w:rsidR="0093068E" w:rsidRPr="0093068E" w:rsidRDefault="0093068E" w:rsidP="0093068E">
      <w:pPr>
        <w:numPr>
          <w:ilvl w:val="0"/>
          <w:numId w:val="5"/>
        </w:numPr>
        <w:bidi/>
        <w:rPr>
          <w:sz w:val="40"/>
          <w:szCs w:val="40"/>
          <w:lang w:bidi="ar-DZ"/>
        </w:rPr>
      </w:pPr>
      <w:proofErr w:type="gramStart"/>
      <w:r w:rsidRPr="0093068E">
        <w:rPr>
          <w:sz w:val="40"/>
          <w:szCs w:val="40"/>
          <w:rtl/>
        </w:rPr>
        <w:t>الاتصال</w:t>
      </w:r>
      <w:proofErr w:type="gramEnd"/>
      <w:r w:rsidRPr="0093068E">
        <w:rPr>
          <w:sz w:val="40"/>
          <w:szCs w:val="40"/>
          <w:rtl/>
        </w:rPr>
        <w:t xml:space="preserve"> عملية يتم من خلالها تحقيق معاني مشتركة متطابقة بين الشخص القائم بالمبادرة والشخص الذي يستقبلها</w:t>
      </w:r>
      <w:r w:rsidRPr="0093068E">
        <w:rPr>
          <w:sz w:val="40"/>
          <w:szCs w:val="40"/>
          <w:lang w:bidi="ar-DZ"/>
        </w:rPr>
        <w:t>.</w:t>
      </w:r>
    </w:p>
    <w:p w:rsidR="0093068E" w:rsidRPr="0093068E" w:rsidRDefault="0093068E" w:rsidP="0093068E">
      <w:pPr>
        <w:bidi/>
        <w:rPr>
          <w:rFonts w:hint="cs"/>
          <w:sz w:val="40"/>
          <w:szCs w:val="40"/>
          <w:rtl/>
          <w:lang w:bidi="ar-DZ"/>
        </w:rPr>
      </w:pPr>
      <w:r>
        <w:rPr>
          <w:rFonts w:hint="cs"/>
          <w:sz w:val="40"/>
          <w:szCs w:val="40"/>
          <w:rtl/>
          <w:lang w:bidi="ar-DZ"/>
        </w:rPr>
        <w:t xml:space="preserve"> </w:t>
      </w:r>
    </w:p>
    <w:p w:rsidR="00EC25BD" w:rsidRDefault="0093068E" w:rsidP="0093068E">
      <w:pPr>
        <w:bidi/>
        <w:rPr>
          <w:rFonts w:hint="cs"/>
          <w:sz w:val="40"/>
          <w:szCs w:val="40"/>
          <w:rtl/>
          <w:lang w:bidi="ar-DZ"/>
        </w:rPr>
      </w:pPr>
      <w:r w:rsidRPr="0093068E">
        <w:rPr>
          <w:rFonts w:hint="cs"/>
          <w:sz w:val="40"/>
          <w:szCs w:val="40"/>
          <w:rtl/>
          <w:lang w:bidi="ar-DZ"/>
        </w:rPr>
        <w:t>مراجع مهمة في الاتصال</w:t>
      </w:r>
    </w:p>
    <w:p w:rsidR="0093068E" w:rsidRPr="0093068E" w:rsidRDefault="0093068E" w:rsidP="0093068E">
      <w:pPr>
        <w:numPr>
          <w:ilvl w:val="0"/>
          <w:numId w:val="1"/>
        </w:numPr>
        <w:bidi/>
        <w:rPr>
          <w:sz w:val="40"/>
          <w:szCs w:val="40"/>
          <w:lang w:bidi="ar-DZ"/>
        </w:rPr>
      </w:pPr>
      <w:r w:rsidRPr="0093068E">
        <w:rPr>
          <w:sz w:val="40"/>
          <w:szCs w:val="40"/>
          <w:lang w:bidi="ar-DZ"/>
        </w:rPr>
        <w:t> </w:t>
      </w:r>
      <w:hyperlink r:id="rId5" w:tooltip="الموسوعة العربية الشاملة (الصفحة غير موجودة)" w:history="1">
        <w:proofErr w:type="gramStart"/>
        <w:r w:rsidRPr="0093068E">
          <w:rPr>
            <w:rStyle w:val="Lienhypertexte"/>
            <w:sz w:val="40"/>
            <w:szCs w:val="40"/>
            <w:rtl/>
          </w:rPr>
          <w:t>الموسوعة</w:t>
        </w:r>
        <w:proofErr w:type="gramEnd"/>
        <w:r w:rsidRPr="0093068E">
          <w:rPr>
            <w:rStyle w:val="Lienhypertexte"/>
            <w:sz w:val="40"/>
            <w:szCs w:val="40"/>
            <w:rtl/>
          </w:rPr>
          <w:t xml:space="preserve"> العربية الشاملة</w:t>
        </w:r>
      </w:hyperlink>
      <w:r w:rsidRPr="0093068E">
        <w:rPr>
          <w:sz w:val="40"/>
          <w:szCs w:val="40"/>
          <w:rtl/>
        </w:rPr>
        <w:t>، أهمية الاتصال، الاتصالات</w:t>
      </w:r>
    </w:p>
    <w:p w:rsidR="0093068E" w:rsidRPr="0093068E" w:rsidRDefault="0093068E" w:rsidP="0093068E">
      <w:pPr>
        <w:numPr>
          <w:ilvl w:val="0"/>
          <w:numId w:val="1"/>
        </w:numPr>
        <w:bidi/>
        <w:rPr>
          <w:sz w:val="40"/>
          <w:szCs w:val="40"/>
          <w:lang w:bidi="ar-DZ"/>
        </w:rPr>
      </w:pPr>
      <w:r w:rsidRPr="0093068E">
        <w:rPr>
          <w:sz w:val="40"/>
          <w:szCs w:val="40"/>
          <w:lang w:bidi="ar-DZ"/>
        </w:rPr>
        <w:t> </w:t>
      </w:r>
      <w:proofErr w:type="spellStart"/>
      <w:r w:rsidRPr="0093068E">
        <w:rPr>
          <w:sz w:val="40"/>
          <w:szCs w:val="40"/>
          <w:rtl/>
        </w:rPr>
        <w:t>المزاهرة</w:t>
      </w:r>
      <w:proofErr w:type="spellEnd"/>
      <w:r w:rsidRPr="0093068E">
        <w:rPr>
          <w:sz w:val="40"/>
          <w:szCs w:val="40"/>
          <w:rtl/>
        </w:rPr>
        <w:t>، منال هلال 2012، نظريات الاتصال، الأردن، دار المسيرة للنشر والتوزيع</w:t>
      </w:r>
      <w:r w:rsidRPr="0093068E">
        <w:rPr>
          <w:sz w:val="40"/>
          <w:szCs w:val="40"/>
          <w:lang w:bidi="ar-DZ"/>
        </w:rPr>
        <w:t>.</w:t>
      </w:r>
    </w:p>
    <w:p w:rsidR="0093068E" w:rsidRPr="0093068E" w:rsidRDefault="0093068E" w:rsidP="0093068E">
      <w:pPr>
        <w:numPr>
          <w:ilvl w:val="0"/>
          <w:numId w:val="1"/>
        </w:numPr>
        <w:bidi/>
        <w:rPr>
          <w:sz w:val="40"/>
          <w:szCs w:val="40"/>
          <w:lang w:bidi="ar-DZ"/>
        </w:rPr>
      </w:pPr>
      <w:r w:rsidRPr="0093068E">
        <w:rPr>
          <w:sz w:val="40"/>
          <w:szCs w:val="40"/>
          <w:lang w:bidi="ar-DZ"/>
        </w:rPr>
        <w:t> </w:t>
      </w:r>
      <w:r w:rsidRPr="0093068E">
        <w:rPr>
          <w:sz w:val="40"/>
          <w:szCs w:val="40"/>
          <w:rtl/>
        </w:rPr>
        <w:t xml:space="preserve">نظريات الاتصال، مي </w:t>
      </w:r>
      <w:proofErr w:type="spellStart"/>
      <w:r w:rsidRPr="0093068E">
        <w:rPr>
          <w:sz w:val="40"/>
          <w:szCs w:val="40"/>
          <w:rtl/>
        </w:rPr>
        <w:t>العبدالله</w:t>
      </w:r>
      <w:proofErr w:type="spellEnd"/>
      <w:r w:rsidRPr="0093068E">
        <w:rPr>
          <w:sz w:val="40"/>
          <w:szCs w:val="40"/>
          <w:rtl/>
        </w:rPr>
        <w:t>، دار النهضة العربية،2010 :30</w:t>
      </w:r>
    </w:p>
    <w:p w:rsidR="0093068E" w:rsidRPr="0093068E" w:rsidRDefault="0093068E" w:rsidP="0093068E">
      <w:pPr>
        <w:numPr>
          <w:ilvl w:val="0"/>
          <w:numId w:val="1"/>
        </w:numPr>
        <w:bidi/>
        <w:rPr>
          <w:sz w:val="40"/>
          <w:szCs w:val="40"/>
          <w:lang w:bidi="ar-DZ"/>
        </w:rPr>
      </w:pPr>
      <w:r w:rsidRPr="0093068E">
        <w:rPr>
          <w:sz w:val="40"/>
          <w:szCs w:val="40"/>
          <w:lang w:bidi="ar-DZ"/>
        </w:rPr>
        <w:t> </w:t>
      </w:r>
      <w:r w:rsidRPr="0093068E">
        <w:rPr>
          <w:sz w:val="40"/>
          <w:szCs w:val="40"/>
          <w:rtl/>
        </w:rPr>
        <w:t xml:space="preserve">البكري، </w:t>
      </w:r>
      <w:proofErr w:type="spellStart"/>
      <w:r w:rsidRPr="0093068E">
        <w:rPr>
          <w:sz w:val="40"/>
          <w:szCs w:val="40"/>
          <w:rtl/>
        </w:rPr>
        <w:t>ثامر</w:t>
      </w:r>
      <w:proofErr w:type="spellEnd"/>
      <w:r w:rsidRPr="0093068E">
        <w:rPr>
          <w:sz w:val="40"/>
          <w:szCs w:val="40"/>
          <w:rtl/>
        </w:rPr>
        <w:t>،الاتصالات التسويقية والترويج، عمان: دار حامد،2008</w:t>
      </w:r>
    </w:p>
    <w:p w:rsidR="0093068E" w:rsidRPr="0093068E" w:rsidRDefault="0093068E" w:rsidP="0093068E">
      <w:pPr>
        <w:numPr>
          <w:ilvl w:val="0"/>
          <w:numId w:val="1"/>
        </w:numPr>
        <w:bidi/>
        <w:rPr>
          <w:sz w:val="40"/>
          <w:szCs w:val="40"/>
          <w:lang w:bidi="ar-DZ"/>
        </w:rPr>
      </w:pPr>
      <w:r w:rsidRPr="0093068E">
        <w:rPr>
          <w:sz w:val="40"/>
          <w:szCs w:val="40"/>
          <w:lang w:bidi="ar-DZ"/>
        </w:rPr>
        <w:t>  </w:t>
      </w:r>
      <w:r w:rsidRPr="0093068E">
        <w:rPr>
          <w:sz w:val="40"/>
          <w:szCs w:val="40"/>
          <w:rtl/>
        </w:rPr>
        <w:t xml:space="preserve">نظريات الاتصال،هلال </w:t>
      </w:r>
      <w:proofErr w:type="spellStart"/>
      <w:r w:rsidRPr="0093068E">
        <w:rPr>
          <w:sz w:val="40"/>
          <w:szCs w:val="40"/>
          <w:rtl/>
        </w:rPr>
        <w:t>المزاهرة</w:t>
      </w:r>
      <w:proofErr w:type="spellEnd"/>
      <w:r w:rsidRPr="0093068E">
        <w:rPr>
          <w:sz w:val="40"/>
          <w:szCs w:val="40"/>
          <w:rtl/>
        </w:rPr>
        <w:t>،دار المسيرة للطباعة والنشر،2012</w:t>
      </w:r>
    </w:p>
    <w:p w:rsidR="0093068E" w:rsidRPr="0093068E" w:rsidRDefault="0093068E" w:rsidP="0093068E">
      <w:pPr>
        <w:numPr>
          <w:ilvl w:val="0"/>
          <w:numId w:val="1"/>
        </w:numPr>
        <w:bidi/>
        <w:rPr>
          <w:sz w:val="40"/>
          <w:szCs w:val="40"/>
          <w:lang w:bidi="ar-DZ"/>
        </w:rPr>
      </w:pPr>
      <w:r w:rsidRPr="0093068E">
        <w:rPr>
          <w:sz w:val="40"/>
          <w:szCs w:val="40"/>
          <w:rtl/>
        </w:rPr>
        <w:t>الاتصال ونظرياته المعاصرة، حسن مكاوي، ليلى السيد</w:t>
      </w:r>
      <w:proofErr w:type="gramStart"/>
      <w:r w:rsidRPr="0093068E">
        <w:rPr>
          <w:sz w:val="40"/>
          <w:szCs w:val="40"/>
          <w:rtl/>
        </w:rPr>
        <w:t>،الدار</w:t>
      </w:r>
      <w:proofErr w:type="gramEnd"/>
      <w:r w:rsidRPr="0093068E">
        <w:rPr>
          <w:sz w:val="40"/>
          <w:szCs w:val="40"/>
          <w:rtl/>
        </w:rPr>
        <w:t xml:space="preserve"> المصرية اللبنانية، ط8/2009</w:t>
      </w:r>
    </w:p>
    <w:p w:rsidR="0093068E" w:rsidRPr="0093068E" w:rsidRDefault="0093068E" w:rsidP="0093068E">
      <w:pPr>
        <w:numPr>
          <w:ilvl w:val="0"/>
          <w:numId w:val="1"/>
        </w:numPr>
        <w:bidi/>
        <w:rPr>
          <w:sz w:val="40"/>
          <w:szCs w:val="40"/>
          <w:lang w:bidi="ar-DZ"/>
        </w:rPr>
      </w:pPr>
      <w:r w:rsidRPr="0093068E">
        <w:rPr>
          <w:sz w:val="40"/>
          <w:szCs w:val="40"/>
          <w:rtl/>
        </w:rPr>
        <w:t xml:space="preserve">نظريات الاتصال، مي </w:t>
      </w:r>
      <w:proofErr w:type="spellStart"/>
      <w:r w:rsidRPr="0093068E">
        <w:rPr>
          <w:sz w:val="40"/>
          <w:szCs w:val="40"/>
          <w:rtl/>
        </w:rPr>
        <w:t>العبدالله</w:t>
      </w:r>
      <w:proofErr w:type="spellEnd"/>
      <w:r w:rsidRPr="0093068E">
        <w:rPr>
          <w:sz w:val="40"/>
          <w:szCs w:val="40"/>
          <w:rtl/>
        </w:rPr>
        <w:t>، دار النهضة العربية،2010</w:t>
      </w:r>
    </w:p>
    <w:p w:rsidR="0093068E" w:rsidRPr="0093068E" w:rsidRDefault="0093068E" w:rsidP="0093068E">
      <w:pPr>
        <w:bidi/>
        <w:rPr>
          <w:rFonts w:hint="cs"/>
          <w:sz w:val="40"/>
          <w:szCs w:val="40"/>
          <w:lang w:bidi="ar-DZ"/>
        </w:rPr>
      </w:pPr>
    </w:p>
    <w:sectPr w:rsidR="0093068E" w:rsidRPr="0093068E" w:rsidSect="00EC25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9D5"/>
    <w:multiLevelType w:val="multilevel"/>
    <w:tmpl w:val="7276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519B1"/>
    <w:multiLevelType w:val="multilevel"/>
    <w:tmpl w:val="9386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B63D82"/>
    <w:multiLevelType w:val="multilevel"/>
    <w:tmpl w:val="D21E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F7ED2"/>
    <w:multiLevelType w:val="multilevel"/>
    <w:tmpl w:val="382EB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5D6C3D"/>
    <w:multiLevelType w:val="multilevel"/>
    <w:tmpl w:val="6B3C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3068E"/>
    <w:rsid w:val="0072567A"/>
    <w:rsid w:val="0093068E"/>
    <w:rsid w:val="00A22957"/>
    <w:rsid w:val="00EC25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5B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06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398663">
      <w:bodyDiv w:val="1"/>
      <w:marLeft w:val="0"/>
      <w:marRight w:val="0"/>
      <w:marTop w:val="0"/>
      <w:marBottom w:val="0"/>
      <w:divBdr>
        <w:top w:val="none" w:sz="0" w:space="0" w:color="auto"/>
        <w:left w:val="none" w:sz="0" w:space="0" w:color="auto"/>
        <w:bottom w:val="none" w:sz="0" w:space="0" w:color="auto"/>
        <w:right w:val="none" w:sz="0" w:space="0" w:color="auto"/>
      </w:divBdr>
    </w:div>
    <w:div w:id="176508728">
      <w:bodyDiv w:val="1"/>
      <w:marLeft w:val="0"/>
      <w:marRight w:val="0"/>
      <w:marTop w:val="0"/>
      <w:marBottom w:val="0"/>
      <w:divBdr>
        <w:top w:val="none" w:sz="0" w:space="0" w:color="auto"/>
        <w:left w:val="none" w:sz="0" w:space="0" w:color="auto"/>
        <w:bottom w:val="none" w:sz="0" w:space="0" w:color="auto"/>
        <w:right w:val="none" w:sz="0" w:space="0" w:color="auto"/>
      </w:divBdr>
    </w:div>
    <w:div w:id="458693991">
      <w:bodyDiv w:val="1"/>
      <w:marLeft w:val="0"/>
      <w:marRight w:val="0"/>
      <w:marTop w:val="0"/>
      <w:marBottom w:val="0"/>
      <w:divBdr>
        <w:top w:val="none" w:sz="0" w:space="0" w:color="auto"/>
        <w:left w:val="none" w:sz="0" w:space="0" w:color="auto"/>
        <w:bottom w:val="none" w:sz="0" w:space="0" w:color="auto"/>
        <w:right w:val="none" w:sz="0" w:space="0" w:color="auto"/>
      </w:divBdr>
    </w:div>
    <w:div w:id="13309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wikipedia.org/w/index.php?title=%D8%A7%D9%84%D9%85%D9%88%D8%B3%D9%88%D8%B9%D8%A9_%D8%A7%D9%84%D8%B9%D8%B1%D8%A8%D9%8A%D8%A9_%D8%A7%D9%84%D8%B4%D8%A7%D9%85%D9%84%D8%A9&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293</Words>
  <Characters>1612</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2021-01-19T08:24:00Z</dcterms:created>
  <dcterms:modified xsi:type="dcterms:W3CDTF">2021-01-19T08:31:00Z</dcterms:modified>
</cp:coreProperties>
</file>