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832" w:rsidRDefault="008C144C">
      <w:pPr>
        <w:rPr>
          <w:rFonts w:asciiTheme="majorBidi" w:hAnsiTheme="majorBidi" w:cstheme="majorBidi"/>
          <w:b/>
          <w:bCs/>
          <w:sz w:val="28"/>
          <w:szCs w:val="28"/>
        </w:rPr>
      </w:pPr>
      <w:r w:rsidRPr="008C144C">
        <w:rPr>
          <w:rFonts w:asciiTheme="majorBidi" w:hAnsiTheme="majorBidi" w:cstheme="majorBidi"/>
          <w:b/>
          <w:bCs/>
          <w:sz w:val="28"/>
          <w:szCs w:val="28"/>
        </w:rPr>
        <w:t xml:space="preserve">Introduction </w:t>
      </w:r>
    </w:p>
    <w:p w:rsidR="008C144C" w:rsidRPr="008C144C" w:rsidRDefault="008C144C" w:rsidP="008C144C">
      <w:pPr>
        <w:autoSpaceDE w:val="0"/>
        <w:autoSpaceDN w:val="0"/>
        <w:adjustRightInd w:val="0"/>
        <w:spacing w:before="240" w:after="0" w:line="360" w:lineRule="auto"/>
        <w:rPr>
          <w:rFonts w:ascii="Times New Roman" w:hAnsi="Times New Roman" w:cs="Times New Roman"/>
          <w:sz w:val="28"/>
          <w:szCs w:val="28"/>
        </w:rPr>
      </w:pPr>
      <w:r w:rsidRPr="008C144C">
        <w:rPr>
          <w:rFonts w:ascii="Times New Roman" w:hAnsi="Times New Roman" w:cs="Times New Roman"/>
          <w:sz w:val="28"/>
          <w:szCs w:val="28"/>
        </w:rPr>
        <w:t>Troubetzkoy est le théoricien à avoir distingu</w:t>
      </w:r>
      <w:r>
        <w:rPr>
          <w:rFonts w:ascii="Times New Roman" w:hAnsi="Times New Roman" w:cs="Times New Roman"/>
          <w:sz w:val="28"/>
          <w:szCs w:val="28"/>
        </w:rPr>
        <w:t xml:space="preserve">é les deux sciences des sons du </w:t>
      </w:r>
      <w:r w:rsidRPr="008C144C">
        <w:rPr>
          <w:rFonts w:ascii="Times New Roman" w:hAnsi="Times New Roman" w:cs="Times New Roman"/>
          <w:sz w:val="28"/>
          <w:szCs w:val="28"/>
        </w:rPr>
        <w:t>langage, la phonétique et la phonologie. Ces de</w:t>
      </w:r>
      <w:r>
        <w:rPr>
          <w:rFonts w:ascii="Times New Roman" w:hAnsi="Times New Roman" w:cs="Times New Roman"/>
          <w:sz w:val="28"/>
          <w:szCs w:val="28"/>
        </w:rPr>
        <w:t xml:space="preserve">ux termes existaient déjà, mais </w:t>
      </w:r>
      <w:r w:rsidRPr="008C144C">
        <w:rPr>
          <w:rFonts w:ascii="Times New Roman" w:hAnsi="Times New Roman" w:cs="Times New Roman"/>
          <w:sz w:val="28"/>
          <w:szCs w:val="28"/>
        </w:rPr>
        <w:t>avaient une autre valeur significative. Les comparatis</w:t>
      </w:r>
      <w:r>
        <w:rPr>
          <w:rFonts w:ascii="Times New Roman" w:hAnsi="Times New Roman" w:cs="Times New Roman"/>
          <w:sz w:val="28"/>
          <w:szCs w:val="28"/>
        </w:rPr>
        <w:t xml:space="preserve">tes définissaient la phonétique </w:t>
      </w:r>
      <w:r w:rsidRPr="008C144C">
        <w:rPr>
          <w:rFonts w:ascii="Times New Roman" w:hAnsi="Times New Roman" w:cs="Times New Roman"/>
          <w:sz w:val="28"/>
          <w:szCs w:val="28"/>
        </w:rPr>
        <w:t>comme « l'étude historique des sons, leur évolution »</w:t>
      </w:r>
      <w:r>
        <w:rPr>
          <w:rFonts w:ascii="Times New Roman" w:hAnsi="Times New Roman" w:cs="Times New Roman"/>
          <w:sz w:val="28"/>
          <w:szCs w:val="28"/>
        </w:rPr>
        <w:t xml:space="preserve"> alors que Saussure définissait </w:t>
      </w:r>
      <w:r w:rsidRPr="008C144C">
        <w:rPr>
          <w:rFonts w:ascii="Times New Roman" w:hAnsi="Times New Roman" w:cs="Times New Roman"/>
          <w:sz w:val="28"/>
          <w:szCs w:val="28"/>
        </w:rPr>
        <w:t>la phonologie comme « l'étude physiologique des s</w:t>
      </w:r>
      <w:r>
        <w:rPr>
          <w:rFonts w:ascii="Times New Roman" w:hAnsi="Times New Roman" w:cs="Times New Roman"/>
          <w:sz w:val="28"/>
          <w:szCs w:val="28"/>
        </w:rPr>
        <w:t xml:space="preserve">ons », et, la phonétique, comme </w:t>
      </w:r>
      <w:r w:rsidRPr="008C144C">
        <w:rPr>
          <w:rFonts w:ascii="Times New Roman" w:hAnsi="Times New Roman" w:cs="Times New Roman"/>
          <w:sz w:val="28"/>
          <w:szCs w:val="28"/>
        </w:rPr>
        <w:t>« l'étude historique des sons ».</w:t>
      </w:r>
    </w:p>
    <w:p w:rsidR="008C144C" w:rsidRPr="008C144C" w:rsidRDefault="008C144C" w:rsidP="008C144C">
      <w:pPr>
        <w:autoSpaceDE w:val="0"/>
        <w:autoSpaceDN w:val="0"/>
        <w:adjustRightInd w:val="0"/>
        <w:spacing w:after="0" w:line="360" w:lineRule="auto"/>
        <w:jc w:val="both"/>
        <w:rPr>
          <w:rFonts w:ascii="Times New Roman" w:hAnsi="Times New Roman" w:cs="Times New Roman"/>
          <w:sz w:val="28"/>
          <w:szCs w:val="28"/>
        </w:rPr>
      </w:pPr>
      <w:r w:rsidRPr="008C144C">
        <w:rPr>
          <w:rFonts w:ascii="Times New Roman" w:hAnsi="Times New Roman" w:cs="Times New Roman"/>
          <w:sz w:val="28"/>
          <w:szCs w:val="28"/>
        </w:rPr>
        <w:t>Lors du premier congrès international des linguistes qui a lieu à la Haye en</w:t>
      </w:r>
    </w:p>
    <w:p w:rsidR="008C144C" w:rsidRDefault="008C144C" w:rsidP="008C144C">
      <w:pPr>
        <w:autoSpaceDE w:val="0"/>
        <w:autoSpaceDN w:val="0"/>
        <w:adjustRightInd w:val="0"/>
        <w:spacing w:after="0" w:line="360" w:lineRule="auto"/>
        <w:jc w:val="both"/>
        <w:rPr>
          <w:rFonts w:ascii="Times New Roman" w:hAnsi="Times New Roman" w:cs="Times New Roman"/>
          <w:sz w:val="28"/>
          <w:szCs w:val="28"/>
        </w:rPr>
      </w:pPr>
      <w:r w:rsidRPr="008C144C">
        <w:rPr>
          <w:rFonts w:ascii="Times New Roman" w:hAnsi="Times New Roman" w:cs="Times New Roman"/>
          <w:sz w:val="28"/>
          <w:szCs w:val="28"/>
        </w:rPr>
        <w:t>1928, Jakobson et Troubetzkoy marquent la nai</w:t>
      </w:r>
      <w:r>
        <w:rPr>
          <w:rFonts w:ascii="Times New Roman" w:hAnsi="Times New Roman" w:cs="Times New Roman"/>
          <w:sz w:val="28"/>
          <w:szCs w:val="28"/>
        </w:rPr>
        <w:t xml:space="preserve">ssance de la phonologie au sens </w:t>
      </w:r>
      <w:r w:rsidRPr="008C144C">
        <w:rPr>
          <w:rFonts w:ascii="Times New Roman" w:hAnsi="Times New Roman" w:cs="Times New Roman"/>
          <w:sz w:val="28"/>
          <w:szCs w:val="28"/>
        </w:rPr>
        <w:t>actuel du terme. Troubetzkoy définissait l'oppositio</w:t>
      </w:r>
      <w:r>
        <w:rPr>
          <w:rFonts w:ascii="Times New Roman" w:hAnsi="Times New Roman" w:cs="Times New Roman"/>
          <w:sz w:val="28"/>
          <w:szCs w:val="28"/>
        </w:rPr>
        <w:t xml:space="preserve">n phonétique / phonologie en se </w:t>
      </w:r>
      <w:r w:rsidRPr="008C144C">
        <w:rPr>
          <w:rFonts w:ascii="Times New Roman" w:hAnsi="Times New Roman" w:cs="Times New Roman"/>
          <w:sz w:val="28"/>
          <w:szCs w:val="28"/>
        </w:rPr>
        <w:t xml:space="preserve">basant sur la dichotomie saussurienne langue / parole </w:t>
      </w:r>
      <w:r>
        <w:rPr>
          <w:rFonts w:ascii="Times New Roman" w:hAnsi="Times New Roman" w:cs="Times New Roman"/>
          <w:sz w:val="28"/>
          <w:szCs w:val="28"/>
        </w:rPr>
        <w:t xml:space="preserve">: la première étudiait les sons </w:t>
      </w:r>
      <w:r w:rsidRPr="008C144C">
        <w:rPr>
          <w:rFonts w:ascii="Times New Roman" w:hAnsi="Times New Roman" w:cs="Times New Roman"/>
          <w:sz w:val="28"/>
          <w:szCs w:val="28"/>
        </w:rPr>
        <w:t>de la parole, et avait pour objet l'acte de parole ; tandis que la seconde analysait l</w:t>
      </w:r>
      <w:r>
        <w:rPr>
          <w:rFonts w:ascii="Times New Roman" w:hAnsi="Times New Roman" w:cs="Times New Roman"/>
          <w:sz w:val="28"/>
          <w:szCs w:val="28"/>
        </w:rPr>
        <w:t xml:space="preserve">es </w:t>
      </w:r>
      <w:r w:rsidRPr="008C144C">
        <w:rPr>
          <w:rFonts w:ascii="Times New Roman" w:hAnsi="Times New Roman" w:cs="Times New Roman"/>
          <w:sz w:val="28"/>
          <w:szCs w:val="28"/>
        </w:rPr>
        <w:t>sons de la langue et se focalisait sur l’organisation des unités de la langue.</w:t>
      </w:r>
    </w:p>
    <w:p w:rsidR="008C144C" w:rsidRDefault="008C144C" w:rsidP="008C144C">
      <w:pPr>
        <w:autoSpaceDE w:val="0"/>
        <w:autoSpaceDN w:val="0"/>
        <w:adjustRightInd w:val="0"/>
        <w:spacing w:after="0" w:line="360" w:lineRule="auto"/>
        <w:jc w:val="both"/>
        <w:rPr>
          <w:rFonts w:ascii="Times New Roman" w:hAnsi="Times New Roman" w:cs="Times New Roman"/>
          <w:sz w:val="28"/>
          <w:szCs w:val="28"/>
        </w:rPr>
      </w:pPr>
    </w:p>
    <w:p w:rsidR="008C144C" w:rsidRPr="00E47118" w:rsidRDefault="008C144C" w:rsidP="00E47118">
      <w:pPr>
        <w:pStyle w:val="Paragraphedeliste"/>
        <w:numPr>
          <w:ilvl w:val="0"/>
          <w:numId w:val="3"/>
        </w:numPr>
        <w:autoSpaceDE w:val="0"/>
        <w:autoSpaceDN w:val="0"/>
        <w:adjustRightInd w:val="0"/>
        <w:spacing w:after="0" w:line="360" w:lineRule="auto"/>
        <w:jc w:val="both"/>
        <w:rPr>
          <w:rFonts w:ascii="Times New Roman" w:hAnsi="Times New Roman" w:cs="Times New Roman"/>
          <w:b/>
          <w:bCs/>
          <w:sz w:val="28"/>
          <w:szCs w:val="28"/>
        </w:rPr>
      </w:pPr>
      <w:r w:rsidRPr="00E47118">
        <w:rPr>
          <w:rFonts w:ascii="Times New Roman" w:hAnsi="Times New Roman" w:cs="Times New Roman"/>
          <w:b/>
          <w:bCs/>
          <w:sz w:val="28"/>
          <w:szCs w:val="28"/>
        </w:rPr>
        <w:t>Définition de la phonétique</w:t>
      </w:r>
    </w:p>
    <w:p w:rsidR="009B3A66" w:rsidRPr="009B3A66" w:rsidRDefault="008C144C" w:rsidP="009B3A66">
      <w:pPr>
        <w:autoSpaceDE w:val="0"/>
        <w:autoSpaceDN w:val="0"/>
        <w:adjustRightInd w:val="0"/>
        <w:spacing w:after="0" w:line="360" w:lineRule="auto"/>
        <w:jc w:val="both"/>
        <w:rPr>
          <w:rFonts w:ascii="Times New Roman" w:hAnsi="Times New Roman" w:cs="Times New Roman"/>
          <w:sz w:val="28"/>
          <w:szCs w:val="28"/>
        </w:rPr>
      </w:pPr>
      <w:r w:rsidRPr="008C144C">
        <w:rPr>
          <w:rFonts w:ascii="Times New Roman" w:hAnsi="Times New Roman" w:cs="Times New Roman"/>
          <w:sz w:val="28"/>
          <w:szCs w:val="28"/>
        </w:rPr>
        <w:t>La phonétique est l'étude des sons d</w:t>
      </w:r>
      <w:r>
        <w:rPr>
          <w:rFonts w:ascii="Times New Roman" w:hAnsi="Times New Roman" w:cs="Times New Roman"/>
          <w:sz w:val="28"/>
          <w:szCs w:val="28"/>
        </w:rPr>
        <w:t xml:space="preserve">u langage, en tant que réalités </w:t>
      </w:r>
      <w:r w:rsidRPr="008C144C">
        <w:rPr>
          <w:rFonts w:ascii="Times New Roman" w:hAnsi="Times New Roman" w:cs="Times New Roman"/>
          <w:sz w:val="28"/>
          <w:szCs w:val="28"/>
        </w:rPr>
        <w:t>physiques observables dans toutes les langues.</w:t>
      </w:r>
      <w:r w:rsidR="009B3A66">
        <w:rPr>
          <w:rFonts w:ascii="Times New Roman" w:hAnsi="Times New Roman" w:cs="Times New Roman"/>
          <w:sz w:val="28"/>
          <w:szCs w:val="28"/>
        </w:rPr>
        <w:t xml:space="preserve"> Autrement dit,</w:t>
      </w:r>
      <w:r w:rsidR="009B3A66">
        <w:t xml:space="preserve"> </w:t>
      </w:r>
      <w:r w:rsidR="009B3A66">
        <w:rPr>
          <w:rFonts w:ascii="Times New Roman" w:hAnsi="Times New Roman" w:cs="Times New Roman"/>
          <w:sz w:val="28"/>
          <w:szCs w:val="28"/>
        </w:rPr>
        <w:t>l</w:t>
      </w:r>
      <w:r w:rsidR="009B3A66" w:rsidRPr="009B3A66">
        <w:rPr>
          <w:rFonts w:ascii="Times New Roman" w:hAnsi="Times New Roman" w:cs="Times New Roman"/>
          <w:sz w:val="28"/>
          <w:szCs w:val="28"/>
        </w:rPr>
        <w:t xml:space="preserve">a phonétique étudie les propriétés physiques (articulatoires, acoustiques,…) des sons. </w:t>
      </w:r>
    </w:p>
    <w:p w:rsidR="009B3A66" w:rsidRPr="009B3A66" w:rsidRDefault="009B3A66" w:rsidP="009B3A66">
      <w:pPr>
        <w:autoSpaceDE w:val="0"/>
        <w:autoSpaceDN w:val="0"/>
        <w:adjustRightInd w:val="0"/>
        <w:spacing w:after="0" w:line="360" w:lineRule="auto"/>
        <w:jc w:val="both"/>
        <w:rPr>
          <w:rFonts w:ascii="Times New Roman" w:hAnsi="Times New Roman" w:cs="Times New Roman"/>
          <w:sz w:val="28"/>
          <w:szCs w:val="28"/>
        </w:rPr>
      </w:pPr>
      <w:r w:rsidRPr="009B3A66">
        <w:rPr>
          <w:rFonts w:ascii="Times New Roman" w:hAnsi="Times New Roman" w:cs="Times New Roman"/>
          <w:sz w:val="28"/>
          <w:szCs w:val="28"/>
        </w:rPr>
        <w:t xml:space="preserve">Elle s’intéresse aux sons eux-mêmes, indépendamment de leur fonctionnement les uns avec les autres. Les sons sont considérés en tant qu’unités physiologiques. </w:t>
      </w:r>
    </w:p>
    <w:p w:rsidR="009B3A66" w:rsidRDefault="009B3A66" w:rsidP="009B3A66">
      <w:pPr>
        <w:autoSpaceDE w:val="0"/>
        <w:autoSpaceDN w:val="0"/>
        <w:adjustRightInd w:val="0"/>
        <w:spacing w:after="0" w:line="360" w:lineRule="auto"/>
        <w:jc w:val="both"/>
        <w:rPr>
          <w:rFonts w:ascii="Times New Roman" w:hAnsi="Times New Roman" w:cs="Times New Roman"/>
          <w:sz w:val="28"/>
          <w:szCs w:val="28"/>
        </w:rPr>
      </w:pPr>
      <w:r w:rsidRPr="009B3A66">
        <w:rPr>
          <w:rFonts w:ascii="Times New Roman" w:hAnsi="Times New Roman" w:cs="Times New Roman"/>
          <w:sz w:val="28"/>
          <w:szCs w:val="28"/>
        </w:rPr>
        <w:t>La phonétique fixe une transcription graphique des phonèmes. L’alphabet phonétique international (API) est un outil universel qui permet de transcrire les phonèmes de toutes les langues.</w:t>
      </w:r>
    </w:p>
    <w:p w:rsidR="005E6B87" w:rsidRDefault="005E6B87" w:rsidP="009B3A66">
      <w:pPr>
        <w:autoSpaceDE w:val="0"/>
        <w:autoSpaceDN w:val="0"/>
        <w:adjustRightInd w:val="0"/>
        <w:spacing w:after="0" w:line="360" w:lineRule="auto"/>
        <w:jc w:val="both"/>
        <w:rPr>
          <w:rFonts w:ascii="Times New Roman" w:hAnsi="Times New Roman" w:cs="Times New Roman"/>
          <w:sz w:val="28"/>
          <w:szCs w:val="28"/>
        </w:rPr>
      </w:pPr>
    </w:p>
    <w:p w:rsidR="005E6B87" w:rsidRPr="00E47118" w:rsidRDefault="005E6B87" w:rsidP="00E47118">
      <w:pPr>
        <w:pStyle w:val="Paragraphedeliste"/>
        <w:numPr>
          <w:ilvl w:val="0"/>
          <w:numId w:val="3"/>
        </w:numPr>
        <w:autoSpaceDE w:val="0"/>
        <w:autoSpaceDN w:val="0"/>
        <w:adjustRightInd w:val="0"/>
        <w:spacing w:after="0" w:line="360" w:lineRule="auto"/>
        <w:jc w:val="both"/>
        <w:rPr>
          <w:rFonts w:ascii="Times New Roman" w:hAnsi="Times New Roman" w:cs="Times New Roman"/>
          <w:b/>
          <w:bCs/>
          <w:sz w:val="28"/>
          <w:szCs w:val="28"/>
        </w:rPr>
      </w:pPr>
      <w:r w:rsidRPr="00E47118">
        <w:rPr>
          <w:rFonts w:ascii="Times New Roman" w:hAnsi="Times New Roman" w:cs="Times New Roman"/>
          <w:b/>
          <w:bCs/>
          <w:sz w:val="28"/>
          <w:szCs w:val="28"/>
        </w:rPr>
        <w:t>Les domaines de la phonétique</w:t>
      </w:r>
    </w:p>
    <w:p w:rsidR="005E6B87" w:rsidRPr="00846832" w:rsidRDefault="00846832" w:rsidP="00846832">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La phonétique comporte trois </w:t>
      </w:r>
      <w:r w:rsidR="005E6B87" w:rsidRPr="00846832">
        <w:rPr>
          <w:rFonts w:ascii="Times New Roman" w:hAnsi="Times New Roman" w:cs="Times New Roman"/>
          <w:sz w:val="28"/>
          <w:szCs w:val="28"/>
        </w:rPr>
        <w:t xml:space="preserve">principales branches qui </w:t>
      </w:r>
      <w:r w:rsidRPr="00846832">
        <w:rPr>
          <w:rFonts w:ascii="Times New Roman" w:hAnsi="Times New Roman" w:cs="Times New Roman"/>
          <w:sz w:val="28"/>
          <w:szCs w:val="28"/>
        </w:rPr>
        <w:t>sont :</w:t>
      </w:r>
    </w:p>
    <w:p w:rsidR="005E6B87" w:rsidRPr="00846832" w:rsidRDefault="005E6B87" w:rsidP="00846832">
      <w:pPr>
        <w:autoSpaceDE w:val="0"/>
        <w:autoSpaceDN w:val="0"/>
        <w:adjustRightInd w:val="0"/>
        <w:spacing w:after="0" w:line="360" w:lineRule="auto"/>
        <w:jc w:val="both"/>
        <w:rPr>
          <w:rFonts w:ascii="Times New Roman" w:hAnsi="Times New Roman" w:cs="Times New Roman"/>
          <w:b/>
          <w:bCs/>
          <w:sz w:val="28"/>
          <w:szCs w:val="28"/>
        </w:rPr>
      </w:pPr>
      <w:r w:rsidRPr="00846832">
        <w:rPr>
          <w:rFonts w:ascii="Times New Roman" w:hAnsi="Times New Roman" w:cs="Times New Roman"/>
          <w:b/>
          <w:bCs/>
          <w:sz w:val="28"/>
          <w:szCs w:val="28"/>
        </w:rPr>
        <w:t>La phonétique articulatoire</w:t>
      </w:r>
      <w:r w:rsidR="00846832">
        <w:rPr>
          <w:rFonts w:ascii="Times New Roman" w:hAnsi="Times New Roman" w:cs="Times New Roman"/>
          <w:b/>
          <w:bCs/>
          <w:sz w:val="28"/>
          <w:szCs w:val="28"/>
        </w:rPr>
        <w:t xml:space="preserve"> </w:t>
      </w:r>
      <w:r w:rsidRPr="00846832">
        <w:rPr>
          <w:rFonts w:ascii="Times New Roman" w:hAnsi="Times New Roman" w:cs="Times New Roman"/>
          <w:b/>
          <w:bCs/>
          <w:sz w:val="28"/>
          <w:szCs w:val="28"/>
        </w:rPr>
        <w:t>:</w:t>
      </w:r>
    </w:p>
    <w:p w:rsidR="005E6B87" w:rsidRPr="00846832" w:rsidRDefault="005E6B87" w:rsidP="00846832">
      <w:pPr>
        <w:autoSpaceDE w:val="0"/>
        <w:autoSpaceDN w:val="0"/>
        <w:adjustRightInd w:val="0"/>
        <w:spacing w:after="0" w:line="360" w:lineRule="auto"/>
        <w:jc w:val="both"/>
        <w:rPr>
          <w:rFonts w:ascii="Times New Roman" w:hAnsi="Times New Roman" w:cs="Times New Roman"/>
          <w:sz w:val="28"/>
          <w:szCs w:val="28"/>
        </w:rPr>
      </w:pPr>
      <w:r w:rsidRPr="00846832">
        <w:rPr>
          <w:rFonts w:ascii="Times New Roman" w:hAnsi="Times New Roman" w:cs="Times New Roman"/>
          <w:sz w:val="28"/>
          <w:szCs w:val="28"/>
        </w:rPr>
        <w:lastRenderedPageBreak/>
        <w:t>Cette branche de la phonétique prend en charge l'étude de la production</w:t>
      </w:r>
      <w:r w:rsidR="00846832">
        <w:rPr>
          <w:rFonts w:ascii="Times New Roman" w:hAnsi="Times New Roman" w:cs="Times New Roman"/>
          <w:sz w:val="28"/>
          <w:szCs w:val="28"/>
        </w:rPr>
        <w:t xml:space="preserve"> </w:t>
      </w:r>
      <w:r w:rsidRPr="00846832">
        <w:rPr>
          <w:rFonts w:ascii="Times New Roman" w:hAnsi="Times New Roman" w:cs="Times New Roman"/>
          <w:sz w:val="28"/>
          <w:szCs w:val="28"/>
        </w:rPr>
        <w:t>des sons par les organes de la phonation.</w:t>
      </w:r>
      <w:r w:rsidR="00846832">
        <w:rPr>
          <w:rFonts w:ascii="Times New Roman" w:hAnsi="Times New Roman" w:cs="Times New Roman"/>
          <w:sz w:val="28"/>
          <w:szCs w:val="28"/>
        </w:rPr>
        <w:t xml:space="preserve"> Elle se penche sur le côté </w:t>
      </w:r>
      <w:r w:rsidRPr="00846832">
        <w:rPr>
          <w:rFonts w:ascii="Times New Roman" w:hAnsi="Times New Roman" w:cs="Times New Roman"/>
          <w:sz w:val="28"/>
          <w:szCs w:val="28"/>
        </w:rPr>
        <w:t>anatomique de l'appareil phonatoire humain.</w:t>
      </w:r>
    </w:p>
    <w:p w:rsidR="005E6B87" w:rsidRPr="00846832" w:rsidRDefault="005E6B87" w:rsidP="00846832">
      <w:pPr>
        <w:autoSpaceDE w:val="0"/>
        <w:autoSpaceDN w:val="0"/>
        <w:adjustRightInd w:val="0"/>
        <w:spacing w:after="0" w:line="360" w:lineRule="auto"/>
        <w:jc w:val="both"/>
        <w:rPr>
          <w:rFonts w:ascii="Times New Roman" w:hAnsi="Times New Roman" w:cs="Times New Roman"/>
          <w:b/>
          <w:bCs/>
          <w:sz w:val="28"/>
          <w:szCs w:val="28"/>
        </w:rPr>
      </w:pPr>
      <w:r w:rsidRPr="00846832">
        <w:rPr>
          <w:rFonts w:ascii="Times New Roman" w:hAnsi="Times New Roman" w:cs="Times New Roman"/>
          <w:b/>
          <w:bCs/>
          <w:sz w:val="28"/>
          <w:szCs w:val="28"/>
        </w:rPr>
        <w:t>La phonétique</w:t>
      </w:r>
      <w:r w:rsidR="00846832" w:rsidRPr="00846832">
        <w:rPr>
          <w:rFonts w:ascii="Times New Roman" w:hAnsi="Times New Roman" w:cs="Times New Roman"/>
          <w:b/>
          <w:bCs/>
          <w:sz w:val="28"/>
          <w:szCs w:val="28"/>
        </w:rPr>
        <w:t xml:space="preserve"> </w:t>
      </w:r>
      <w:r w:rsidRPr="00846832">
        <w:rPr>
          <w:rFonts w:ascii="Times New Roman" w:hAnsi="Times New Roman" w:cs="Times New Roman"/>
          <w:b/>
          <w:bCs/>
          <w:sz w:val="28"/>
          <w:szCs w:val="28"/>
        </w:rPr>
        <w:t>acoustique</w:t>
      </w:r>
    </w:p>
    <w:p w:rsidR="005E6B87" w:rsidRPr="00846832" w:rsidRDefault="005E6B87" w:rsidP="00846832">
      <w:pPr>
        <w:autoSpaceDE w:val="0"/>
        <w:autoSpaceDN w:val="0"/>
        <w:adjustRightInd w:val="0"/>
        <w:spacing w:after="0" w:line="360" w:lineRule="auto"/>
        <w:jc w:val="both"/>
        <w:rPr>
          <w:rFonts w:ascii="Times New Roman" w:hAnsi="Times New Roman" w:cs="Times New Roman"/>
          <w:sz w:val="28"/>
          <w:szCs w:val="28"/>
        </w:rPr>
      </w:pPr>
      <w:r w:rsidRPr="00846832">
        <w:rPr>
          <w:rFonts w:ascii="Times New Roman" w:hAnsi="Times New Roman" w:cs="Times New Roman"/>
          <w:sz w:val="28"/>
          <w:szCs w:val="28"/>
        </w:rPr>
        <w:t>Cette orientation de la phonétique vise l'analyse de l'ém</w:t>
      </w:r>
      <w:r w:rsidR="00846832">
        <w:rPr>
          <w:rFonts w:ascii="Times New Roman" w:hAnsi="Times New Roman" w:cs="Times New Roman"/>
          <w:sz w:val="28"/>
          <w:szCs w:val="28"/>
        </w:rPr>
        <w:t xml:space="preserve">ission, la </w:t>
      </w:r>
      <w:r w:rsidRPr="00846832">
        <w:rPr>
          <w:rFonts w:ascii="Times New Roman" w:hAnsi="Times New Roman" w:cs="Times New Roman"/>
          <w:sz w:val="28"/>
          <w:szCs w:val="28"/>
        </w:rPr>
        <w:t>propagation, la réception des ondes qu</w:t>
      </w:r>
      <w:r w:rsidR="00846832">
        <w:rPr>
          <w:rFonts w:ascii="Times New Roman" w:hAnsi="Times New Roman" w:cs="Times New Roman"/>
          <w:sz w:val="28"/>
          <w:szCs w:val="28"/>
        </w:rPr>
        <w:t xml:space="preserve">i constitue les sons du langage </w:t>
      </w:r>
      <w:r w:rsidRPr="00846832">
        <w:rPr>
          <w:rFonts w:ascii="Times New Roman" w:hAnsi="Times New Roman" w:cs="Times New Roman"/>
          <w:sz w:val="28"/>
          <w:szCs w:val="28"/>
        </w:rPr>
        <w:t>humains, c'est-à-dire elle étudie la nature physique du message vocal.</w:t>
      </w:r>
    </w:p>
    <w:p w:rsidR="005E6B87" w:rsidRPr="00846832" w:rsidRDefault="005E6B87" w:rsidP="00846832">
      <w:pPr>
        <w:autoSpaceDE w:val="0"/>
        <w:autoSpaceDN w:val="0"/>
        <w:adjustRightInd w:val="0"/>
        <w:spacing w:after="0" w:line="360" w:lineRule="auto"/>
        <w:jc w:val="both"/>
        <w:rPr>
          <w:rFonts w:ascii="Times New Roman" w:hAnsi="Times New Roman" w:cs="Times New Roman"/>
          <w:b/>
          <w:bCs/>
          <w:sz w:val="28"/>
          <w:szCs w:val="28"/>
        </w:rPr>
      </w:pPr>
      <w:r w:rsidRPr="00846832">
        <w:rPr>
          <w:rFonts w:ascii="Times New Roman" w:hAnsi="Times New Roman" w:cs="Times New Roman"/>
          <w:b/>
          <w:bCs/>
          <w:sz w:val="28"/>
          <w:szCs w:val="28"/>
        </w:rPr>
        <w:t>La phonétique auditive</w:t>
      </w:r>
    </w:p>
    <w:p w:rsidR="005E6B87" w:rsidRPr="008C144C" w:rsidRDefault="005E6B87" w:rsidP="00846832">
      <w:pPr>
        <w:autoSpaceDE w:val="0"/>
        <w:autoSpaceDN w:val="0"/>
        <w:adjustRightInd w:val="0"/>
        <w:spacing w:after="0" w:line="360" w:lineRule="auto"/>
        <w:jc w:val="both"/>
        <w:rPr>
          <w:rFonts w:ascii="Times New Roman" w:hAnsi="Times New Roman" w:cs="Times New Roman"/>
          <w:sz w:val="28"/>
          <w:szCs w:val="28"/>
        </w:rPr>
      </w:pPr>
      <w:r w:rsidRPr="00846832">
        <w:rPr>
          <w:rFonts w:ascii="Times New Roman" w:hAnsi="Times New Roman" w:cs="Times New Roman"/>
          <w:sz w:val="28"/>
          <w:szCs w:val="28"/>
        </w:rPr>
        <w:t>Elle traite la perception de la parole et ét</w:t>
      </w:r>
      <w:r w:rsidR="00846832">
        <w:rPr>
          <w:rFonts w:ascii="Times New Roman" w:hAnsi="Times New Roman" w:cs="Times New Roman"/>
          <w:sz w:val="28"/>
          <w:szCs w:val="28"/>
        </w:rPr>
        <w:t xml:space="preserve">udie les sons de cette dernière </w:t>
      </w:r>
      <w:r w:rsidRPr="00846832">
        <w:rPr>
          <w:rFonts w:ascii="Times New Roman" w:hAnsi="Times New Roman" w:cs="Times New Roman"/>
          <w:sz w:val="28"/>
          <w:szCs w:val="28"/>
        </w:rPr>
        <w:t>d'après leur effet physique sur l'oreil</w:t>
      </w:r>
      <w:r w:rsidR="00846832">
        <w:rPr>
          <w:rFonts w:ascii="Times New Roman" w:hAnsi="Times New Roman" w:cs="Times New Roman"/>
          <w:sz w:val="28"/>
          <w:szCs w:val="28"/>
        </w:rPr>
        <w:t xml:space="preserve">le humaine, donc elle cherche à </w:t>
      </w:r>
      <w:r w:rsidRPr="00846832">
        <w:rPr>
          <w:rFonts w:ascii="Times New Roman" w:hAnsi="Times New Roman" w:cs="Times New Roman"/>
          <w:sz w:val="28"/>
          <w:szCs w:val="28"/>
        </w:rPr>
        <w:t>comprendre la manière dont l'ensembl</w:t>
      </w:r>
      <w:r w:rsidR="00846832">
        <w:rPr>
          <w:rFonts w:ascii="Times New Roman" w:hAnsi="Times New Roman" w:cs="Times New Roman"/>
          <w:sz w:val="28"/>
          <w:szCs w:val="28"/>
        </w:rPr>
        <w:t xml:space="preserve">e des sons sont interprétés par </w:t>
      </w:r>
      <w:r w:rsidRPr="00846832">
        <w:rPr>
          <w:rFonts w:ascii="Times New Roman" w:hAnsi="Times New Roman" w:cs="Times New Roman"/>
          <w:sz w:val="28"/>
          <w:szCs w:val="28"/>
        </w:rPr>
        <w:t>l'oreille.</w:t>
      </w:r>
    </w:p>
    <w:p w:rsidR="008C144C" w:rsidRDefault="008C144C" w:rsidP="008C144C">
      <w:pPr>
        <w:autoSpaceDE w:val="0"/>
        <w:autoSpaceDN w:val="0"/>
        <w:adjustRightInd w:val="0"/>
        <w:spacing w:after="0" w:line="360" w:lineRule="auto"/>
        <w:jc w:val="both"/>
        <w:rPr>
          <w:rFonts w:ascii="Times New Roman" w:hAnsi="Times New Roman" w:cs="Times New Roman"/>
          <w:sz w:val="28"/>
          <w:szCs w:val="28"/>
        </w:rPr>
      </w:pPr>
    </w:p>
    <w:p w:rsidR="00661EA3" w:rsidRPr="00E47118" w:rsidRDefault="00661EA3" w:rsidP="00E47118">
      <w:pPr>
        <w:pStyle w:val="Paragraphedeliste"/>
        <w:numPr>
          <w:ilvl w:val="0"/>
          <w:numId w:val="3"/>
        </w:numPr>
        <w:autoSpaceDE w:val="0"/>
        <w:autoSpaceDN w:val="0"/>
        <w:adjustRightInd w:val="0"/>
        <w:spacing w:after="0" w:line="360" w:lineRule="auto"/>
        <w:jc w:val="both"/>
        <w:rPr>
          <w:rFonts w:ascii="Times New Roman" w:hAnsi="Times New Roman" w:cs="Times New Roman"/>
          <w:b/>
          <w:bCs/>
          <w:sz w:val="28"/>
          <w:szCs w:val="28"/>
        </w:rPr>
      </w:pPr>
      <w:r w:rsidRPr="00E47118">
        <w:rPr>
          <w:rFonts w:ascii="Times New Roman" w:hAnsi="Times New Roman" w:cs="Times New Roman"/>
          <w:b/>
          <w:bCs/>
          <w:sz w:val="28"/>
          <w:szCs w:val="28"/>
        </w:rPr>
        <w:t>Définition de la phonologie</w:t>
      </w:r>
    </w:p>
    <w:p w:rsidR="00661EA3" w:rsidRDefault="00661EA3" w:rsidP="00661EA3">
      <w:pPr>
        <w:pStyle w:val="Default"/>
      </w:pPr>
    </w:p>
    <w:p w:rsidR="00661EA3" w:rsidRPr="00661EA3" w:rsidRDefault="00661EA3" w:rsidP="00661EA3">
      <w:pPr>
        <w:autoSpaceDE w:val="0"/>
        <w:autoSpaceDN w:val="0"/>
        <w:adjustRightInd w:val="0"/>
        <w:spacing w:after="0" w:line="360" w:lineRule="auto"/>
        <w:jc w:val="both"/>
        <w:rPr>
          <w:rFonts w:ascii="Times New Roman" w:hAnsi="Times New Roman" w:cs="Times New Roman"/>
          <w:sz w:val="28"/>
          <w:szCs w:val="28"/>
        </w:rPr>
      </w:pPr>
      <w:r>
        <w:t xml:space="preserve"> </w:t>
      </w:r>
      <w:r w:rsidRPr="00661EA3">
        <w:rPr>
          <w:rFonts w:ascii="Times New Roman" w:hAnsi="Times New Roman" w:cs="Times New Roman"/>
          <w:sz w:val="28"/>
          <w:szCs w:val="28"/>
        </w:rPr>
        <w:t>C’est la branche des sciences du langage qui étudie les sons du point de vue fonctionnel, c’est à dire en tant qu’ils fonctionnent dans une langue, s’opposant et contras</w:t>
      </w:r>
      <w:r>
        <w:rPr>
          <w:rFonts w:ascii="Times New Roman" w:hAnsi="Times New Roman" w:cs="Times New Roman"/>
          <w:sz w:val="28"/>
          <w:szCs w:val="28"/>
        </w:rPr>
        <w:t>tant ainsi avec d’autres sons.  C</w:t>
      </w:r>
      <w:r w:rsidRPr="00661EA3">
        <w:rPr>
          <w:rFonts w:ascii="Times New Roman" w:hAnsi="Times New Roman" w:cs="Times New Roman"/>
          <w:sz w:val="28"/>
          <w:szCs w:val="28"/>
        </w:rPr>
        <w:t xml:space="preserve">es sons sont considérés en tant que faisant partie d’une structure. </w:t>
      </w:r>
    </w:p>
    <w:p w:rsidR="00661EA3" w:rsidRPr="00661EA3" w:rsidRDefault="00661EA3" w:rsidP="00661EA3">
      <w:pPr>
        <w:autoSpaceDE w:val="0"/>
        <w:autoSpaceDN w:val="0"/>
        <w:adjustRightInd w:val="0"/>
        <w:spacing w:after="0" w:line="360" w:lineRule="auto"/>
        <w:jc w:val="both"/>
        <w:rPr>
          <w:rFonts w:ascii="Times New Roman" w:hAnsi="Times New Roman" w:cs="Times New Roman"/>
          <w:sz w:val="28"/>
          <w:szCs w:val="28"/>
        </w:rPr>
      </w:pPr>
      <w:r w:rsidRPr="00661EA3">
        <w:rPr>
          <w:rFonts w:ascii="Times New Roman" w:hAnsi="Times New Roman" w:cs="Times New Roman"/>
          <w:sz w:val="28"/>
          <w:szCs w:val="28"/>
        </w:rPr>
        <w:t xml:space="preserve">La phonologie étudie comment sont agencés les sons d’une langue pour former des énoncés. Ce système de sons produit des significations. </w:t>
      </w:r>
    </w:p>
    <w:p w:rsidR="00661EA3" w:rsidRDefault="00661EA3" w:rsidP="00661EA3">
      <w:pPr>
        <w:autoSpaceDE w:val="0"/>
        <w:autoSpaceDN w:val="0"/>
        <w:adjustRightInd w:val="0"/>
        <w:spacing w:after="0" w:line="360" w:lineRule="auto"/>
        <w:jc w:val="both"/>
        <w:rPr>
          <w:rFonts w:ascii="Times New Roman" w:hAnsi="Times New Roman" w:cs="Times New Roman"/>
          <w:sz w:val="28"/>
          <w:szCs w:val="28"/>
        </w:rPr>
      </w:pPr>
      <w:r w:rsidRPr="00661EA3">
        <w:rPr>
          <w:rFonts w:ascii="Times New Roman" w:hAnsi="Times New Roman" w:cs="Times New Roman"/>
          <w:sz w:val="28"/>
          <w:szCs w:val="28"/>
        </w:rPr>
        <w:t>La phonologie est propre à une langue donnée.</w:t>
      </w:r>
    </w:p>
    <w:p w:rsidR="00AF10D2" w:rsidRDefault="00AF10D2" w:rsidP="00661EA3">
      <w:pPr>
        <w:autoSpaceDE w:val="0"/>
        <w:autoSpaceDN w:val="0"/>
        <w:adjustRightInd w:val="0"/>
        <w:spacing w:after="0" w:line="360" w:lineRule="auto"/>
        <w:jc w:val="both"/>
        <w:rPr>
          <w:rFonts w:ascii="Times New Roman" w:hAnsi="Times New Roman" w:cs="Times New Roman"/>
          <w:sz w:val="28"/>
          <w:szCs w:val="28"/>
        </w:rPr>
      </w:pPr>
    </w:p>
    <w:p w:rsidR="00AF10D2" w:rsidRPr="00E47118" w:rsidRDefault="00AF10D2" w:rsidP="00E47118">
      <w:pPr>
        <w:pStyle w:val="Paragraphedeliste"/>
        <w:numPr>
          <w:ilvl w:val="0"/>
          <w:numId w:val="3"/>
        </w:numPr>
        <w:autoSpaceDE w:val="0"/>
        <w:autoSpaceDN w:val="0"/>
        <w:adjustRightInd w:val="0"/>
        <w:spacing w:after="0" w:line="360" w:lineRule="auto"/>
        <w:jc w:val="both"/>
        <w:rPr>
          <w:rFonts w:ascii="Times New Roman" w:hAnsi="Times New Roman" w:cs="Times New Roman"/>
          <w:b/>
          <w:bCs/>
          <w:sz w:val="28"/>
          <w:szCs w:val="28"/>
        </w:rPr>
      </w:pPr>
      <w:r w:rsidRPr="00E47118">
        <w:rPr>
          <w:rFonts w:ascii="Times New Roman" w:hAnsi="Times New Roman" w:cs="Times New Roman"/>
          <w:b/>
          <w:bCs/>
          <w:sz w:val="28"/>
          <w:szCs w:val="28"/>
        </w:rPr>
        <w:t>Les domaines de la phonologie</w:t>
      </w:r>
    </w:p>
    <w:p w:rsidR="00DF775A" w:rsidRDefault="00DF775A" w:rsidP="00DF775A">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b/>
          <w:bCs/>
          <w:sz w:val="28"/>
          <w:szCs w:val="28"/>
        </w:rPr>
        <w:t>La phonématique</w:t>
      </w:r>
      <w:r>
        <w:rPr>
          <w:rFonts w:ascii="Verdana" w:hAnsi="Verdana"/>
          <w:b/>
          <w:bCs/>
          <w:color w:val="000000"/>
          <w:sz w:val="27"/>
          <w:szCs w:val="27"/>
          <w:shd w:val="clear" w:color="auto" w:fill="EFEFEF"/>
        </w:rPr>
        <w:br/>
      </w:r>
      <w:r w:rsidRPr="00DF775A">
        <w:rPr>
          <w:rFonts w:ascii="Times New Roman" w:hAnsi="Times New Roman" w:cs="Times New Roman"/>
          <w:sz w:val="28"/>
          <w:szCs w:val="28"/>
        </w:rPr>
        <w:t>Étude linguistique des unités distinctives de la lang</w:t>
      </w:r>
      <w:r>
        <w:rPr>
          <w:rFonts w:ascii="Times New Roman" w:hAnsi="Times New Roman" w:cs="Times New Roman"/>
          <w:sz w:val="28"/>
          <w:szCs w:val="28"/>
        </w:rPr>
        <w:t xml:space="preserve">ue, les phonèmes. </w:t>
      </w:r>
    </w:p>
    <w:p w:rsidR="00DF775A" w:rsidRPr="00DF775A" w:rsidRDefault="00DF775A" w:rsidP="00DF775A">
      <w:pPr>
        <w:autoSpaceDE w:val="0"/>
        <w:autoSpaceDN w:val="0"/>
        <w:adjustRightInd w:val="0"/>
        <w:spacing w:after="0" w:line="360" w:lineRule="auto"/>
        <w:rPr>
          <w:rFonts w:ascii="Times New Roman" w:hAnsi="Times New Roman" w:cs="Times New Roman"/>
          <w:b/>
          <w:bCs/>
          <w:sz w:val="28"/>
          <w:szCs w:val="28"/>
        </w:rPr>
      </w:pPr>
      <w:r w:rsidRPr="00DF775A">
        <w:rPr>
          <w:rFonts w:ascii="Times New Roman" w:hAnsi="Times New Roman" w:cs="Times New Roman"/>
          <w:b/>
          <w:bCs/>
          <w:sz w:val="28"/>
          <w:szCs w:val="28"/>
        </w:rPr>
        <w:t>La prosodie</w:t>
      </w:r>
    </w:p>
    <w:p w:rsidR="0025655D" w:rsidRDefault="00DF775A" w:rsidP="00DF775A">
      <w:pPr>
        <w:autoSpaceDE w:val="0"/>
        <w:autoSpaceDN w:val="0"/>
        <w:adjustRightInd w:val="0"/>
        <w:spacing w:after="0" w:line="360" w:lineRule="auto"/>
        <w:rPr>
          <w:rFonts w:ascii="Times New Roman" w:hAnsi="Times New Roman" w:cs="Times New Roman"/>
          <w:sz w:val="28"/>
          <w:szCs w:val="28"/>
        </w:rPr>
      </w:pPr>
      <w:r w:rsidRPr="00DF775A">
        <w:rPr>
          <w:rFonts w:ascii="Times New Roman" w:hAnsi="Times New Roman" w:cs="Times New Roman"/>
          <w:sz w:val="28"/>
          <w:szCs w:val="28"/>
        </w:rPr>
        <w:t>Étude de la valeur linguistique des sons selon :</w:t>
      </w:r>
      <w:r w:rsidRPr="00DF775A">
        <w:rPr>
          <w:rFonts w:ascii="Times New Roman" w:hAnsi="Times New Roman" w:cs="Times New Roman"/>
          <w:sz w:val="28"/>
          <w:szCs w:val="28"/>
        </w:rPr>
        <w:br/>
        <w:t>- leur durée (</w:t>
      </w:r>
      <w:proofErr w:type="spellStart"/>
      <w:r w:rsidRPr="00DF775A">
        <w:rPr>
          <w:rFonts w:ascii="Times New Roman" w:hAnsi="Times New Roman" w:cs="Times New Roman"/>
          <w:sz w:val="28"/>
          <w:szCs w:val="28"/>
        </w:rPr>
        <w:t>cs</w:t>
      </w:r>
      <w:proofErr w:type="spellEnd"/>
      <w:r w:rsidRPr="00DF775A">
        <w:rPr>
          <w:rFonts w:ascii="Times New Roman" w:hAnsi="Times New Roman" w:cs="Times New Roman"/>
          <w:sz w:val="28"/>
          <w:szCs w:val="28"/>
        </w:rPr>
        <w:t>),</w:t>
      </w:r>
      <w:r w:rsidRPr="00DF775A">
        <w:rPr>
          <w:rFonts w:ascii="Times New Roman" w:hAnsi="Times New Roman" w:cs="Times New Roman"/>
          <w:sz w:val="28"/>
          <w:szCs w:val="28"/>
        </w:rPr>
        <w:br/>
      </w:r>
      <w:r w:rsidRPr="00DF775A">
        <w:rPr>
          <w:rFonts w:ascii="Times New Roman" w:hAnsi="Times New Roman" w:cs="Times New Roman"/>
          <w:sz w:val="28"/>
          <w:szCs w:val="28"/>
        </w:rPr>
        <w:lastRenderedPageBreak/>
        <w:t>- leur intensité (dB),</w:t>
      </w:r>
      <w:r w:rsidRPr="00DF775A">
        <w:rPr>
          <w:rFonts w:ascii="Times New Roman" w:hAnsi="Times New Roman" w:cs="Times New Roman"/>
          <w:sz w:val="28"/>
          <w:szCs w:val="28"/>
        </w:rPr>
        <w:br/>
        <w:t>- et leur variation mélodique (Hz</w:t>
      </w:r>
      <w:r>
        <w:rPr>
          <w:rFonts w:ascii="Times New Roman" w:hAnsi="Times New Roman" w:cs="Times New Roman"/>
          <w:sz w:val="28"/>
          <w:szCs w:val="28"/>
        </w:rPr>
        <w:t>)</w:t>
      </w:r>
    </w:p>
    <w:p w:rsidR="0025655D" w:rsidRPr="0025655D" w:rsidRDefault="0025655D" w:rsidP="0025655D">
      <w:pPr>
        <w:rPr>
          <w:rFonts w:ascii="Times New Roman" w:hAnsi="Times New Roman" w:cs="Times New Roman"/>
          <w:sz w:val="28"/>
          <w:szCs w:val="28"/>
        </w:rPr>
      </w:pPr>
    </w:p>
    <w:p w:rsidR="00E35319" w:rsidRPr="00167030" w:rsidRDefault="00E35319" w:rsidP="00E47118">
      <w:pPr>
        <w:pStyle w:val="Default"/>
        <w:numPr>
          <w:ilvl w:val="0"/>
          <w:numId w:val="3"/>
        </w:numPr>
        <w:spacing w:line="360" w:lineRule="auto"/>
        <w:jc w:val="both"/>
        <w:rPr>
          <w:rFonts w:asciiTheme="majorBidi" w:hAnsiTheme="majorBidi" w:cstheme="majorBidi"/>
          <w:b/>
          <w:bCs/>
          <w:sz w:val="26"/>
          <w:szCs w:val="26"/>
        </w:rPr>
      </w:pPr>
      <w:r w:rsidRPr="00167030">
        <w:rPr>
          <w:rFonts w:asciiTheme="majorBidi" w:hAnsiTheme="majorBidi" w:cstheme="majorBidi"/>
          <w:b/>
          <w:bCs/>
          <w:sz w:val="26"/>
          <w:szCs w:val="26"/>
        </w:rPr>
        <w:t xml:space="preserve">Distinction entre phonétique et phonologie </w:t>
      </w:r>
    </w:p>
    <w:p w:rsidR="00E35319" w:rsidRPr="00167030" w:rsidRDefault="00E35319" w:rsidP="00E35319">
      <w:pPr>
        <w:pStyle w:val="Default"/>
        <w:spacing w:line="360" w:lineRule="auto"/>
        <w:ind w:firstLine="708"/>
        <w:jc w:val="both"/>
        <w:rPr>
          <w:rFonts w:asciiTheme="majorBidi" w:hAnsiTheme="majorBidi" w:cstheme="majorBidi"/>
          <w:sz w:val="26"/>
          <w:szCs w:val="26"/>
        </w:rPr>
      </w:pPr>
      <w:r w:rsidRPr="00167030">
        <w:rPr>
          <w:rFonts w:asciiTheme="majorBidi" w:hAnsiTheme="majorBidi" w:cstheme="majorBidi"/>
          <w:sz w:val="26"/>
          <w:szCs w:val="26"/>
        </w:rPr>
        <w:t xml:space="preserve">La phonologie est une science qui étudie les sons du langage du point de vue de leur fonction au sein d’un système linguistique, prenant en compte le ton, l’accent et l’intonation du message émis. Ce qui la distingue de la phonétique qui étudie les éléments phoniques indépendamment de leur fonction. La phonétique étudie des sons appelés phones, la phonologie étudie des sons appelés phonèmes. </w:t>
      </w:r>
    </w:p>
    <w:p w:rsidR="00E35319" w:rsidRPr="00167030" w:rsidRDefault="00E35319" w:rsidP="00E35319">
      <w:pPr>
        <w:spacing w:line="360" w:lineRule="auto"/>
        <w:jc w:val="both"/>
        <w:rPr>
          <w:rFonts w:asciiTheme="majorBidi" w:hAnsiTheme="majorBidi" w:cstheme="majorBidi"/>
          <w:sz w:val="26"/>
          <w:szCs w:val="26"/>
        </w:rPr>
      </w:pPr>
      <w:r w:rsidRPr="00167030">
        <w:rPr>
          <w:rFonts w:asciiTheme="majorBidi" w:hAnsiTheme="majorBidi" w:cstheme="majorBidi"/>
          <w:sz w:val="26"/>
          <w:szCs w:val="26"/>
        </w:rPr>
        <w:t>La phonologie doit chercher quelles différences phoniques sont liées à des différences de significations dans la langue étudiée. Elle étudie comment les éléments de différenciation (marques/ traits) se comportent entre eux et selon quelles règles ils peuvent se combiner les uns avec les autres pour former des mots et des phrases.</w:t>
      </w:r>
    </w:p>
    <w:tbl>
      <w:tblPr>
        <w:tblW w:w="12035" w:type="dxa"/>
        <w:tblInd w:w="-1449" w:type="dxa"/>
        <w:shd w:val="clear" w:color="auto" w:fill="FFFFFF"/>
        <w:tblCellMar>
          <w:top w:w="15" w:type="dxa"/>
          <w:left w:w="15" w:type="dxa"/>
          <w:bottom w:w="15" w:type="dxa"/>
          <w:right w:w="15" w:type="dxa"/>
        </w:tblCellMar>
        <w:tblLook w:val="04A0" w:firstRow="1" w:lastRow="0" w:firstColumn="1" w:lastColumn="0" w:noHBand="0" w:noVBand="1"/>
      </w:tblPr>
      <w:tblGrid>
        <w:gridCol w:w="5724"/>
        <w:gridCol w:w="5910"/>
        <w:gridCol w:w="401"/>
      </w:tblGrid>
      <w:tr w:rsidR="00E35319" w:rsidRPr="00167030" w:rsidTr="00E70F02">
        <w:trPr>
          <w:tblHeader/>
        </w:trPr>
        <w:tc>
          <w:tcPr>
            <w:tcW w:w="0" w:type="auto"/>
            <w:tcBorders>
              <w:top w:val="nil"/>
              <w:left w:val="nil"/>
              <w:bottom w:val="single" w:sz="6" w:space="0" w:color="DDDDDD"/>
              <w:right w:val="nil"/>
            </w:tcBorders>
            <w:shd w:val="clear" w:color="auto" w:fill="D9EDF7"/>
            <w:tcMar>
              <w:top w:w="120" w:type="dxa"/>
              <w:left w:w="120" w:type="dxa"/>
              <w:bottom w:w="120" w:type="dxa"/>
              <w:right w:w="120" w:type="dxa"/>
            </w:tcMar>
            <w:vAlign w:val="center"/>
            <w:hideMark/>
          </w:tcPr>
          <w:p w:rsidR="00E35319" w:rsidRPr="00167030" w:rsidRDefault="00E35319" w:rsidP="00E70F02">
            <w:pPr>
              <w:spacing w:after="0" w:line="240" w:lineRule="auto"/>
              <w:rPr>
                <w:rFonts w:ascii="Roboto" w:eastAsia="Times New Roman" w:hAnsi="Roboto" w:cs="Times New Roman"/>
                <w:b/>
                <w:bCs/>
                <w:color w:val="3C4858"/>
                <w:sz w:val="26"/>
                <w:szCs w:val="26"/>
                <w:lang w:eastAsia="fr-FR"/>
              </w:rPr>
            </w:pPr>
            <w:r w:rsidRPr="00167030">
              <w:rPr>
                <w:rFonts w:ascii="Roboto" w:eastAsia="Times New Roman" w:hAnsi="Roboto" w:cs="Times New Roman"/>
                <w:b/>
                <w:bCs/>
                <w:color w:val="3C4858"/>
                <w:sz w:val="26"/>
                <w:szCs w:val="26"/>
                <w:lang w:eastAsia="fr-FR"/>
              </w:rPr>
              <w:t>PHONÉTIQUE</w:t>
            </w:r>
          </w:p>
        </w:tc>
        <w:tc>
          <w:tcPr>
            <w:tcW w:w="6311" w:type="dxa"/>
            <w:gridSpan w:val="2"/>
            <w:tcBorders>
              <w:top w:val="nil"/>
              <w:left w:val="nil"/>
              <w:bottom w:val="single" w:sz="6" w:space="0" w:color="DDDDDD"/>
              <w:right w:val="nil"/>
            </w:tcBorders>
            <w:shd w:val="clear" w:color="auto" w:fill="D9EDF7"/>
            <w:tcMar>
              <w:top w:w="120" w:type="dxa"/>
              <w:left w:w="120" w:type="dxa"/>
              <w:bottom w:w="120" w:type="dxa"/>
              <w:right w:w="120" w:type="dxa"/>
            </w:tcMar>
            <w:vAlign w:val="center"/>
            <w:hideMark/>
          </w:tcPr>
          <w:p w:rsidR="00E35319" w:rsidRPr="00167030" w:rsidRDefault="00E35319" w:rsidP="00E70F02">
            <w:pPr>
              <w:spacing w:after="0" w:line="240" w:lineRule="auto"/>
              <w:rPr>
                <w:rFonts w:ascii="Roboto" w:eastAsia="Times New Roman" w:hAnsi="Roboto" w:cs="Times New Roman"/>
                <w:b/>
                <w:bCs/>
                <w:color w:val="3C4858"/>
                <w:sz w:val="26"/>
                <w:szCs w:val="26"/>
                <w:lang w:eastAsia="fr-FR"/>
              </w:rPr>
            </w:pPr>
            <w:r w:rsidRPr="00167030">
              <w:rPr>
                <w:rFonts w:ascii="Roboto" w:eastAsia="Times New Roman" w:hAnsi="Roboto" w:cs="Times New Roman"/>
                <w:b/>
                <w:bCs/>
                <w:color w:val="3C4858"/>
                <w:sz w:val="26"/>
                <w:szCs w:val="26"/>
                <w:lang w:eastAsia="fr-FR"/>
              </w:rPr>
              <w:t>PHONOLOGIE</w:t>
            </w:r>
          </w:p>
        </w:tc>
      </w:tr>
      <w:tr w:rsidR="00E35319" w:rsidRPr="00167030" w:rsidTr="00E70F02">
        <w:trPr>
          <w:gridAfter w:val="1"/>
          <w:wAfter w:w="401" w:type="dxa"/>
        </w:trPr>
        <w:tc>
          <w:tcPr>
            <w:tcW w:w="0" w:type="auto"/>
            <w:tcBorders>
              <w:top w:val="nil"/>
              <w:left w:val="nil"/>
              <w:bottom w:val="nil"/>
              <w:right w:val="nil"/>
            </w:tcBorders>
            <w:shd w:val="clear" w:color="auto" w:fill="FFFFFF"/>
            <w:tcMar>
              <w:top w:w="120" w:type="dxa"/>
              <w:left w:w="120" w:type="dxa"/>
              <w:bottom w:w="120" w:type="dxa"/>
              <w:right w:w="120" w:type="dxa"/>
            </w:tcMar>
            <w:hideMark/>
          </w:tcPr>
          <w:p w:rsidR="00E35319" w:rsidRPr="00167030" w:rsidRDefault="00E35319" w:rsidP="00E70F02">
            <w:pPr>
              <w:spacing w:after="0" w:line="240" w:lineRule="auto"/>
              <w:rPr>
                <w:rFonts w:ascii="Roboto" w:eastAsia="Times New Roman" w:hAnsi="Roboto" w:cs="Times New Roman"/>
                <w:color w:val="3C4858"/>
                <w:sz w:val="26"/>
                <w:szCs w:val="26"/>
                <w:lang w:eastAsia="fr-FR"/>
              </w:rPr>
            </w:pPr>
            <w:r w:rsidRPr="00167030">
              <w:rPr>
                <w:rFonts w:ascii="Roboto" w:eastAsia="Times New Roman" w:hAnsi="Roboto" w:cs="Times New Roman"/>
                <w:color w:val="3C4858"/>
                <w:sz w:val="26"/>
                <w:szCs w:val="26"/>
                <w:lang w:eastAsia="fr-FR"/>
              </w:rPr>
              <w:t xml:space="preserve">  </w:t>
            </w:r>
            <w:proofErr w:type="gramStart"/>
            <w:r w:rsidRPr="00167030">
              <w:rPr>
                <w:rFonts w:ascii="Roboto" w:eastAsia="Times New Roman" w:hAnsi="Roboto" w:cs="Times New Roman"/>
                <w:color w:val="3C4858"/>
                <w:sz w:val="26"/>
                <w:szCs w:val="26"/>
                <w:lang w:eastAsia="fr-FR"/>
              </w:rPr>
              <w:t>but:</w:t>
            </w:r>
            <w:proofErr w:type="gramEnd"/>
            <w:r w:rsidRPr="00167030">
              <w:rPr>
                <w:rFonts w:ascii="Roboto" w:eastAsia="Times New Roman" w:hAnsi="Roboto" w:cs="Times New Roman"/>
                <w:color w:val="3C4858"/>
                <w:sz w:val="26"/>
                <w:szCs w:val="26"/>
                <w:lang w:eastAsia="fr-FR"/>
              </w:rPr>
              <w:t xml:space="preserve"> décrire toutes leurs caractéristiques: acoustiques, articulatoires, perceptives</w:t>
            </w:r>
          </w:p>
        </w:tc>
        <w:tc>
          <w:tcPr>
            <w:tcW w:w="5910" w:type="dxa"/>
            <w:tcBorders>
              <w:top w:val="nil"/>
              <w:left w:val="nil"/>
              <w:bottom w:val="nil"/>
              <w:right w:val="nil"/>
            </w:tcBorders>
            <w:shd w:val="clear" w:color="auto" w:fill="FFFFFF"/>
            <w:tcMar>
              <w:top w:w="120" w:type="dxa"/>
              <w:left w:w="120" w:type="dxa"/>
              <w:bottom w:w="120" w:type="dxa"/>
              <w:right w:w="120" w:type="dxa"/>
            </w:tcMar>
            <w:hideMark/>
          </w:tcPr>
          <w:p w:rsidR="00E35319" w:rsidRPr="00167030" w:rsidRDefault="00E35319" w:rsidP="00E70F02">
            <w:pPr>
              <w:spacing w:after="0" w:line="240" w:lineRule="auto"/>
              <w:rPr>
                <w:rFonts w:ascii="Roboto" w:eastAsia="Times New Roman" w:hAnsi="Roboto" w:cs="Times New Roman"/>
                <w:color w:val="3C4858"/>
                <w:sz w:val="26"/>
                <w:szCs w:val="26"/>
                <w:lang w:eastAsia="fr-FR"/>
              </w:rPr>
            </w:pPr>
            <w:proofErr w:type="gramStart"/>
            <w:r w:rsidRPr="00167030">
              <w:rPr>
                <w:rFonts w:ascii="Roboto" w:eastAsia="Times New Roman" w:hAnsi="Roboto" w:cs="Times New Roman"/>
                <w:color w:val="3C4858"/>
                <w:sz w:val="26"/>
                <w:szCs w:val="26"/>
                <w:lang w:eastAsia="fr-FR"/>
              </w:rPr>
              <w:t>but:</w:t>
            </w:r>
            <w:proofErr w:type="gramEnd"/>
            <w:r w:rsidRPr="00167030">
              <w:rPr>
                <w:rFonts w:ascii="Roboto" w:eastAsia="Times New Roman" w:hAnsi="Roboto" w:cs="Times New Roman"/>
                <w:color w:val="3C4858"/>
                <w:sz w:val="26"/>
                <w:szCs w:val="26"/>
                <w:lang w:eastAsia="fr-FR"/>
              </w:rPr>
              <w:t xml:space="preserve"> interpréter et rendre compte de l'utilisation des sons par l'humain pour communiquer</w:t>
            </w:r>
          </w:p>
        </w:tc>
      </w:tr>
      <w:tr w:rsidR="00E35319" w:rsidRPr="00167030" w:rsidTr="00E70F02">
        <w:trPr>
          <w:gridAfter w:val="1"/>
          <w:wAfter w:w="401" w:type="dxa"/>
        </w:trPr>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35319" w:rsidRPr="00167030" w:rsidRDefault="00E35319" w:rsidP="00E70F02">
            <w:pPr>
              <w:spacing w:after="0" w:line="240" w:lineRule="auto"/>
              <w:rPr>
                <w:rFonts w:ascii="Roboto" w:eastAsia="Times New Roman" w:hAnsi="Roboto" w:cs="Times New Roman"/>
                <w:color w:val="3C4858"/>
                <w:sz w:val="26"/>
                <w:szCs w:val="26"/>
                <w:lang w:eastAsia="fr-FR"/>
              </w:rPr>
            </w:pPr>
            <w:r w:rsidRPr="00167030">
              <w:rPr>
                <w:rFonts w:ascii="Roboto" w:eastAsia="Times New Roman" w:hAnsi="Roboto" w:cs="Times New Roman"/>
                <w:color w:val="3C4858"/>
                <w:sz w:val="26"/>
                <w:szCs w:val="26"/>
                <w:lang w:eastAsia="fr-FR"/>
              </w:rPr>
              <w:t xml:space="preserve">  prise en compte de tou</w:t>
            </w:r>
            <w:r>
              <w:rPr>
                <w:rFonts w:ascii="Roboto" w:eastAsia="Times New Roman" w:hAnsi="Roboto" w:cs="Times New Roman"/>
                <w:color w:val="3C4858"/>
                <w:sz w:val="26"/>
                <w:szCs w:val="26"/>
                <w:lang w:eastAsia="fr-FR"/>
              </w:rPr>
              <w:t>t</w:t>
            </w:r>
            <w:r w:rsidRPr="00167030">
              <w:rPr>
                <w:rFonts w:ascii="Roboto" w:eastAsia="Times New Roman" w:hAnsi="Roboto" w:cs="Times New Roman"/>
                <w:color w:val="3C4858"/>
                <w:sz w:val="26"/>
                <w:szCs w:val="26"/>
                <w:lang w:eastAsia="fr-FR"/>
              </w:rPr>
              <w:t>es les différences phoniques</w:t>
            </w:r>
          </w:p>
        </w:tc>
        <w:tc>
          <w:tcPr>
            <w:tcW w:w="5910" w:type="dxa"/>
            <w:tcBorders>
              <w:top w:val="single" w:sz="6" w:space="0" w:color="DDDDDD"/>
              <w:left w:val="nil"/>
              <w:bottom w:val="nil"/>
              <w:right w:val="nil"/>
            </w:tcBorders>
            <w:shd w:val="clear" w:color="auto" w:fill="F9F9F9"/>
            <w:tcMar>
              <w:top w:w="120" w:type="dxa"/>
              <w:left w:w="120" w:type="dxa"/>
              <w:bottom w:w="120" w:type="dxa"/>
              <w:right w:w="120" w:type="dxa"/>
            </w:tcMar>
            <w:hideMark/>
          </w:tcPr>
          <w:p w:rsidR="00E35319" w:rsidRDefault="00E35319" w:rsidP="00E70F02">
            <w:pPr>
              <w:spacing w:after="0" w:line="240" w:lineRule="auto"/>
              <w:rPr>
                <w:rFonts w:ascii="Roboto" w:eastAsia="Times New Roman" w:hAnsi="Roboto" w:cs="Times New Roman"/>
                <w:color w:val="3C4858"/>
                <w:sz w:val="26"/>
                <w:szCs w:val="26"/>
                <w:lang w:eastAsia="fr-FR"/>
              </w:rPr>
            </w:pPr>
            <w:r w:rsidRPr="00167030">
              <w:rPr>
                <w:rFonts w:ascii="Roboto" w:eastAsia="Times New Roman" w:hAnsi="Roboto" w:cs="Times New Roman"/>
                <w:color w:val="3C4858"/>
                <w:sz w:val="26"/>
                <w:szCs w:val="26"/>
                <w:lang w:eastAsia="fr-FR"/>
              </w:rPr>
              <w:t>mise en relief des traits phoniques à valeur distinctive (tri</w:t>
            </w:r>
            <w:proofErr w:type="gramStart"/>
            <w:r w:rsidRPr="00167030">
              <w:rPr>
                <w:rFonts w:ascii="Roboto" w:eastAsia="Times New Roman" w:hAnsi="Roboto" w:cs="Times New Roman"/>
                <w:color w:val="3C4858"/>
                <w:sz w:val="26"/>
                <w:szCs w:val="26"/>
                <w:lang w:eastAsia="fr-FR"/>
              </w:rPr>
              <w:t>):</w:t>
            </w:r>
            <w:proofErr w:type="gramEnd"/>
            <w:r w:rsidRPr="00167030">
              <w:rPr>
                <w:rFonts w:ascii="Roboto" w:eastAsia="Times New Roman" w:hAnsi="Roboto" w:cs="Times New Roman"/>
                <w:color w:val="3C4858"/>
                <w:sz w:val="26"/>
                <w:szCs w:val="26"/>
                <w:lang w:eastAsia="fr-FR"/>
              </w:rPr>
              <w:t xml:space="preserve"> critère de pertinence</w:t>
            </w:r>
            <w:r>
              <w:rPr>
                <w:rFonts w:ascii="Roboto" w:eastAsia="Times New Roman" w:hAnsi="Roboto" w:cs="Times New Roman"/>
                <w:color w:val="3C4858"/>
                <w:sz w:val="26"/>
                <w:szCs w:val="26"/>
                <w:lang w:eastAsia="fr-FR"/>
              </w:rPr>
              <w:t>.</w:t>
            </w:r>
          </w:p>
          <w:p w:rsidR="00E35319" w:rsidRPr="0077211D" w:rsidRDefault="00E35319" w:rsidP="00E70F02">
            <w:pPr>
              <w:spacing w:after="0" w:line="240" w:lineRule="auto"/>
              <w:rPr>
                <w:rFonts w:ascii="Roboto" w:eastAsia="Times New Roman" w:hAnsi="Roboto" w:cs="Times New Roman"/>
                <w:color w:val="00B050"/>
                <w:sz w:val="18"/>
                <w:szCs w:val="18"/>
                <w:lang w:eastAsia="fr-FR"/>
              </w:rPr>
            </w:pPr>
            <w:r w:rsidRPr="0077211D">
              <w:rPr>
                <w:rFonts w:ascii="Roboto" w:eastAsia="Times New Roman" w:hAnsi="Roboto" w:cs="Times New Roman"/>
                <w:b/>
                <w:bCs/>
                <w:i/>
                <w:iCs/>
                <w:color w:val="00B050"/>
                <w:sz w:val="18"/>
                <w:szCs w:val="18"/>
                <w:lang w:eastAsia="fr-FR"/>
              </w:rPr>
              <w:t>Par exemple</w:t>
            </w:r>
            <w:r w:rsidRPr="0077211D">
              <w:rPr>
                <w:rFonts w:ascii="Roboto" w:eastAsia="Times New Roman" w:hAnsi="Roboto" w:cs="Times New Roman"/>
                <w:color w:val="00B050"/>
                <w:sz w:val="18"/>
                <w:szCs w:val="18"/>
                <w:lang w:eastAsia="fr-FR"/>
              </w:rPr>
              <w:t xml:space="preserve"> les deux phonèmes</w:t>
            </w:r>
            <w:r w:rsidRPr="0077211D">
              <w:rPr>
                <w:rFonts w:ascii="Roboto" w:eastAsia="Times New Roman" w:hAnsi="Roboto" w:cs="Times New Roman" w:hint="eastAsia"/>
                <w:color w:val="00B050"/>
                <w:sz w:val="18"/>
                <w:szCs w:val="18"/>
                <w:lang w:eastAsia="fr-FR"/>
              </w:rPr>
              <w:t> </w:t>
            </w:r>
            <w:r w:rsidRPr="0077211D">
              <w:rPr>
                <w:rFonts w:ascii="Roboto" w:eastAsia="Times New Roman" w:hAnsi="Roboto" w:cs="Times New Roman"/>
                <w:color w:val="00B050"/>
                <w:sz w:val="18"/>
                <w:szCs w:val="18"/>
                <w:lang w:eastAsia="fr-FR"/>
              </w:rPr>
              <w:t>/t/ et /d/ ont les mêmes traits distinctifs</w:t>
            </w:r>
            <w:r w:rsidRPr="0077211D">
              <w:rPr>
                <w:rFonts w:ascii="Roboto" w:eastAsia="Times New Roman" w:hAnsi="Roboto" w:cs="Times New Roman" w:hint="eastAsia"/>
                <w:color w:val="00B050"/>
                <w:sz w:val="18"/>
                <w:szCs w:val="18"/>
                <w:lang w:eastAsia="fr-FR"/>
              </w:rPr>
              <w:t> </w:t>
            </w:r>
            <w:r w:rsidRPr="0077211D">
              <w:rPr>
                <w:rFonts w:ascii="Roboto" w:eastAsia="Times New Roman" w:hAnsi="Roboto" w:cs="Times New Roman"/>
                <w:color w:val="00B050"/>
                <w:sz w:val="18"/>
                <w:szCs w:val="18"/>
                <w:lang w:eastAsia="fr-FR"/>
              </w:rPr>
              <w:t>: oral, occlusif, dental, mais un seul trait pertinent</w:t>
            </w:r>
            <w:r w:rsidRPr="0077211D">
              <w:rPr>
                <w:rFonts w:ascii="Roboto" w:eastAsia="Times New Roman" w:hAnsi="Roboto" w:cs="Times New Roman" w:hint="eastAsia"/>
                <w:color w:val="00B050"/>
                <w:sz w:val="18"/>
                <w:szCs w:val="18"/>
                <w:lang w:eastAsia="fr-FR"/>
              </w:rPr>
              <w:t> </w:t>
            </w:r>
            <w:r w:rsidRPr="0077211D">
              <w:rPr>
                <w:rFonts w:ascii="Roboto" w:eastAsia="Times New Roman" w:hAnsi="Roboto" w:cs="Times New Roman"/>
                <w:color w:val="00B050"/>
                <w:sz w:val="18"/>
                <w:szCs w:val="18"/>
                <w:lang w:eastAsia="fr-FR"/>
              </w:rPr>
              <w:t xml:space="preserve">: </w:t>
            </w:r>
            <w:r w:rsidRPr="0077211D">
              <w:rPr>
                <w:rFonts w:ascii="Roboto" w:eastAsia="Times New Roman" w:hAnsi="Roboto" w:cs="Times New Roman"/>
                <w:b/>
                <w:bCs/>
                <w:color w:val="00B050"/>
                <w:sz w:val="18"/>
                <w:szCs w:val="18"/>
                <w:lang w:eastAsia="fr-FR"/>
              </w:rPr>
              <w:t>le voisement</w:t>
            </w:r>
            <w:r>
              <w:rPr>
                <w:rFonts w:ascii="Roboto" w:eastAsia="Times New Roman" w:hAnsi="Roboto" w:cs="Times New Roman"/>
                <w:b/>
                <w:bCs/>
                <w:color w:val="00B050"/>
                <w:sz w:val="18"/>
                <w:szCs w:val="18"/>
                <w:lang w:eastAsia="fr-FR"/>
              </w:rPr>
              <w:t xml:space="preserve"> </w:t>
            </w:r>
            <w:r>
              <w:rPr>
                <w:rFonts w:ascii="Roboto" w:eastAsia="Times New Roman" w:hAnsi="Roboto" w:cs="Times New Roman"/>
                <w:color w:val="00B050"/>
                <w:sz w:val="18"/>
                <w:szCs w:val="18"/>
                <w:lang w:eastAsia="fr-FR"/>
              </w:rPr>
              <w:t>(/d/ est voisé par contre le /t/ est non-voisé)</w:t>
            </w:r>
          </w:p>
        </w:tc>
      </w:tr>
      <w:tr w:rsidR="00E35319" w:rsidRPr="00167030" w:rsidTr="00E70F02">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35319" w:rsidRPr="00167030" w:rsidRDefault="00E35319" w:rsidP="00E70F02">
            <w:pPr>
              <w:spacing w:after="0" w:line="240" w:lineRule="auto"/>
              <w:rPr>
                <w:rFonts w:ascii="Roboto" w:eastAsia="Times New Roman" w:hAnsi="Roboto" w:cs="Times New Roman"/>
                <w:color w:val="3C4858"/>
                <w:sz w:val="26"/>
                <w:szCs w:val="26"/>
                <w:lang w:eastAsia="fr-FR"/>
              </w:rPr>
            </w:pPr>
            <w:r w:rsidRPr="00167030">
              <w:rPr>
                <w:rFonts w:ascii="Roboto" w:eastAsia="Times New Roman" w:hAnsi="Roboto" w:cs="Times New Roman"/>
                <w:color w:val="3C4858"/>
                <w:sz w:val="26"/>
                <w:szCs w:val="26"/>
                <w:lang w:eastAsia="fr-FR"/>
              </w:rPr>
              <w:t xml:space="preserve">   étude des sons de </w:t>
            </w:r>
            <w:r w:rsidRPr="008771ED">
              <w:rPr>
                <w:rFonts w:ascii="Roboto" w:eastAsia="Times New Roman" w:hAnsi="Roboto" w:cs="Times New Roman"/>
                <w:b/>
                <w:bCs/>
                <w:color w:val="FF0000"/>
                <w:sz w:val="26"/>
                <w:szCs w:val="26"/>
                <w:lang w:eastAsia="fr-FR"/>
              </w:rPr>
              <w:t>parole</w:t>
            </w:r>
            <w:r w:rsidRPr="00167030">
              <w:rPr>
                <w:rFonts w:ascii="Roboto" w:eastAsia="Times New Roman" w:hAnsi="Roboto" w:cs="Times New Roman"/>
                <w:color w:val="3C4858"/>
                <w:sz w:val="26"/>
                <w:szCs w:val="26"/>
                <w:lang w:eastAsia="fr-FR"/>
              </w:rPr>
              <w:t xml:space="preserve"> sans tenir     forcément compte de leur appartenance à     une langue</w:t>
            </w:r>
          </w:p>
        </w:tc>
        <w:tc>
          <w:tcPr>
            <w:tcW w:w="6311" w:type="dxa"/>
            <w:gridSpan w:val="2"/>
            <w:tcBorders>
              <w:top w:val="single" w:sz="6" w:space="0" w:color="DDDDDD"/>
              <w:left w:val="nil"/>
              <w:bottom w:val="nil"/>
              <w:right w:val="nil"/>
            </w:tcBorders>
            <w:shd w:val="clear" w:color="auto" w:fill="F9F9F9"/>
            <w:tcMar>
              <w:top w:w="120" w:type="dxa"/>
              <w:left w:w="120" w:type="dxa"/>
              <w:bottom w:w="120" w:type="dxa"/>
              <w:right w:w="120" w:type="dxa"/>
            </w:tcMar>
            <w:hideMark/>
          </w:tcPr>
          <w:p w:rsidR="00E35319" w:rsidRPr="00167030" w:rsidRDefault="00E35319" w:rsidP="00E70F02">
            <w:pPr>
              <w:spacing w:after="0" w:line="240" w:lineRule="auto"/>
              <w:rPr>
                <w:rFonts w:ascii="Roboto" w:eastAsia="Times New Roman" w:hAnsi="Roboto" w:cs="Times New Roman"/>
                <w:color w:val="3C4858"/>
                <w:sz w:val="26"/>
                <w:szCs w:val="26"/>
                <w:lang w:eastAsia="fr-FR"/>
              </w:rPr>
            </w:pPr>
            <w:r w:rsidRPr="00167030">
              <w:rPr>
                <w:rFonts w:ascii="Roboto" w:eastAsia="Times New Roman" w:hAnsi="Roboto" w:cs="Times New Roman"/>
                <w:color w:val="3C4858"/>
                <w:sz w:val="26"/>
                <w:szCs w:val="26"/>
                <w:lang w:eastAsia="fr-FR"/>
              </w:rPr>
              <w:t xml:space="preserve">étude des sons selon la fonction (distinctive) qu'ils remplissent dans </w:t>
            </w:r>
            <w:r w:rsidRPr="008771ED">
              <w:rPr>
                <w:rFonts w:ascii="Roboto" w:eastAsia="Times New Roman" w:hAnsi="Roboto" w:cs="Times New Roman"/>
                <w:b/>
                <w:bCs/>
                <w:color w:val="FF0000"/>
                <w:sz w:val="26"/>
                <w:szCs w:val="26"/>
                <w:lang w:eastAsia="fr-FR"/>
              </w:rPr>
              <w:t>une langue</w:t>
            </w:r>
            <w:r w:rsidRPr="008771ED">
              <w:rPr>
                <w:rFonts w:ascii="Roboto" w:eastAsia="Times New Roman" w:hAnsi="Roboto" w:cs="Times New Roman"/>
                <w:color w:val="FF0000"/>
                <w:sz w:val="26"/>
                <w:szCs w:val="26"/>
                <w:lang w:eastAsia="fr-FR"/>
              </w:rPr>
              <w:t xml:space="preserve"> </w:t>
            </w:r>
            <w:r w:rsidRPr="00167030">
              <w:rPr>
                <w:rFonts w:ascii="Roboto" w:eastAsia="Times New Roman" w:hAnsi="Roboto" w:cs="Times New Roman"/>
                <w:color w:val="3C4858"/>
                <w:sz w:val="26"/>
                <w:szCs w:val="26"/>
                <w:lang w:eastAsia="fr-FR"/>
              </w:rPr>
              <w:t>déterminée</w:t>
            </w:r>
          </w:p>
        </w:tc>
      </w:tr>
      <w:tr w:rsidR="00E35319" w:rsidRPr="00167030" w:rsidTr="00E70F02">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E35319" w:rsidRPr="00167030" w:rsidRDefault="008771ED" w:rsidP="00E70F02">
            <w:pPr>
              <w:spacing w:after="0" w:line="240" w:lineRule="auto"/>
              <w:rPr>
                <w:rFonts w:ascii="Roboto" w:eastAsia="Times New Roman" w:hAnsi="Roboto" w:cs="Times New Roman"/>
                <w:color w:val="3C4858"/>
                <w:sz w:val="26"/>
                <w:szCs w:val="26"/>
                <w:lang w:eastAsia="fr-FR"/>
              </w:rPr>
            </w:pPr>
            <w:r>
              <w:rPr>
                <w:rFonts w:ascii="Roboto" w:eastAsia="Times New Roman" w:hAnsi="Roboto" w:cs="Times New Roman"/>
                <w:color w:val="3C4858"/>
                <w:sz w:val="26"/>
                <w:szCs w:val="26"/>
                <w:lang w:eastAsia="fr-FR"/>
              </w:rPr>
              <w:t xml:space="preserve">               </w:t>
            </w:r>
            <w:r w:rsidR="00E35319" w:rsidRPr="00167030">
              <w:rPr>
                <w:rFonts w:ascii="Roboto" w:eastAsia="Times New Roman" w:hAnsi="Roboto" w:cs="Times New Roman"/>
                <w:color w:val="3C4858"/>
                <w:sz w:val="26"/>
                <w:szCs w:val="26"/>
                <w:lang w:eastAsia="fr-FR"/>
              </w:rPr>
              <w:t xml:space="preserve">étude du </w:t>
            </w:r>
            <w:r w:rsidR="00E35319" w:rsidRPr="00D546F7">
              <w:rPr>
                <w:rFonts w:ascii="Roboto" w:eastAsia="Times New Roman" w:hAnsi="Roboto" w:cs="Times New Roman"/>
                <w:b/>
                <w:bCs/>
                <w:color w:val="FF0000"/>
                <w:sz w:val="26"/>
                <w:szCs w:val="26"/>
                <w:lang w:eastAsia="fr-FR"/>
              </w:rPr>
              <w:t>signifiant</w:t>
            </w:r>
          </w:p>
        </w:tc>
        <w:tc>
          <w:tcPr>
            <w:tcW w:w="6311" w:type="dxa"/>
            <w:gridSpan w:val="2"/>
            <w:tcBorders>
              <w:top w:val="single" w:sz="6" w:space="0" w:color="DDDDDD"/>
              <w:left w:val="nil"/>
              <w:bottom w:val="nil"/>
              <w:right w:val="nil"/>
            </w:tcBorders>
            <w:shd w:val="clear" w:color="auto" w:fill="FFFFFF"/>
            <w:tcMar>
              <w:top w:w="120" w:type="dxa"/>
              <w:left w:w="120" w:type="dxa"/>
              <w:bottom w:w="120" w:type="dxa"/>
              <w:right w:w="120" w:type="dxa"/>
            </w:tcMar>
            <w:hideMark/>
          </w:tcPr>
          <w:p w:rsidR="00E35319" w:rsidRPr="00167030" w:rsidRDefault="00E35319" w:rsidP="00E70F02">
            <w:pPr>
              <w:spacing w:after="0" w:line="240" w:lineRule="auto"/>
              <w:rPr>
                <w:rFonts w:ascii="Roboto" w:eastAsia="Times New Roman" w:hAnsi="Roboto" w:cs="Times New Roman"/>
                <w:color w:val="3C4858"/>
                <w:sz w:val="26"/>
                <w:szCs w:val="26"/>
                <w:lang w:eastAsia="fr-FR"/>
              </w:rPr>
            </w:pPr>
            <w:r w:rsidRPr="00167030">
              <w:rPr>
                <w:rFonts w:ascii="Roboto" w:eastAsia="Times New Roman" w:hAnsi="Roboto" w:cs="Times New Roman"/>
                <w:color w:val="3C4858"/>
                <w:sz w:val="26"/>
                <w:szCs w:val="26"/>
                <w:lang w:eastAsia="fr-FR"/>
              </w:rPr>
              <w:t xml:space="preserve">étude du </w:t>
            </w:r>
            <w:r w:rsidRPr="00D546F7">
              <w:rPr>
                <w:rFonts w:ascii="Roboto" w:eastAsia="Times New Roman" w:hAnsi="Roboto" w:cs="Times New Roman"/>
                <w:b/>
                <w:bCs/>
                <w:color w:val="FF0000"/>
                <w:sz w:val="26"/>
                <w:szCs w:val="26"/>
                <w:lang w:eastAsia="fr-FR"/>
              </w:rPr>
              <w:t>signifiant</w:t>
            </w:r>
            <w:r w:rsidRPr="00167030">
              <w:rPr>
                <w:rFonts w:ascii="Roboto" w:eastAsia="Times New Roman" w:hAnsi="Roboto" w:cs="Times New Roman"/>
                <w:color w:val="3C4858"/>
                <w:sz w:val="26"/>
                <w:szCs w:val="26"/>
                <w:lang w:eastAsia="fr-FR"/>
              </w:rPr>
              <w:t xml:space="preserve"> en relation avec </w:t>
            </w:r>
            <w:bookmarkStart w:id="0" w:name="_GoBack"/>
            <w:r w:rsidRPr="00D546F7">
              <w:rPr>
                <w:rFonts w:ascii="Roboto" w:eastAsia="Times New Roman" w:hAnsi="Roboto" w:cs="Times New Roman"/>
                <w:b/>
                <w:bCs/>
                <w:color w:val="FF0000"/>
                <w:sz w:val="26"/>
                <w:szCs w:val="26"/>
                <w:lang w:eastAsia="fr-FR"/>
              </w:rPr>
              <w:t>le signifié</w:t>
            </w:r>
            <w:r w:rsidRPr="00D546F7">
              <w:rPr>
                <w:rFonts w:ascii="Roboto" w:eastAsia="Times New Roman" w:hAnsi="Roboto" w:cs="Times New Roman"/>
                <w:color w:val="FF0000"/>
                <w:sz w:val="26"/>
                <w:szCs w:val="26"/>
                <w:lang w:eastAsia="fr-FR"/>
              </w:rPr>
              <w:t xml:space="preserve"> </w:t>
            </w:r>
            <w:bookmarkEnd w:id="0"/>
            <w:r w:rsidRPr="00167030">
              <w:rPr>
                <w:rFonts w:ascii="Roboto" w:eastAsia="Times New Roman" w:hAnsi="Roboto" w:cs="Times New Roman"/>
                <w:color w:val="3C4858"/>
                <w:sz w:val="26"/>
                <w:szCs w:val="26"/>
                <w:lang w:eastAsia="fr-FR"/>
              </w:rPr>
              <w:t>en vue de l'intercompréhension</w:t>
            </w:r>
          </w:p>
        </w:tc>
      </w:tr>
      <w:tr w:rsidR="00E35319" w:rsidRPr="00167030" w:rsidTr="00E70F02">
        <w:tc>
          <w:tcPr>
            <w:tcW w:w="0" w:type="auto"/>
            <w:tcBorders>
              <w:top w:val="single" w:sz="6" w:space="0" w:color="DDDDDD"/>
              <w:left w:val="nil"/>
              <w:bottom w:val="nil"/>
              <w:right w:val="nil"/>
            </w:tcBorders>
            <w:shd w:val="clear" w:color="auto" w:fill="F3F3F3"/>
            <w:tcMar>
              <w:top w:w="120" w:type="dxa"/>
              <w:left w:w="120" w:type="dxa"/>
              <w:bottom w:w="120" w:type="dxa"/>
              <w:right w:w="120" w:type="dxa"/>
            </w:tcMar>
            <w:hideMark/>
          </w:tcPr>
          <w:p w:rsidR="00E35319" w:rsidRPr="00167030" w:rsidRDefault="00E35319" w:rsidP="00E70F02">
            <w:pPr>
              <w:spacing w:after="0" w:line="240" w:lineRule="auto"/>
              <w:rPr>
                <w:rFonts w:ascii="Roboto" w:eastAsia="Times New Roman" w:hAnsi="Roboto" w:cs="Times New Roman"/>
                <w:color w:val="3C4858"/>
                <w:sz w:val="26"/>
                <w:szCs w:val="26"/>
                <w:lang w:eastAsia="fr-FR"/>
              </w:rPr>
            </w:pPr>
            <w:r w:rsidRPr="00167030">
              <w:rPr>
                <w:rFonts w:ascii="Roboto" w:eastAsia="Times New Roman" w:hAnsi="Roboto" w:cs="Times New Roman"/>
                <w:color w:val="3C4858"/>
                <w:sz w:val="26"/>
                <w:szCs w:val="26"/>
                <w:lang w:eastAsia="fr-FR"/>
              </w:rPr>
              <w:t xml:space="preserve">   étude physique des </w:t>
            </w:r>
            <w:r w:rsidRPr="00D546F7">
              <w:rPr>
                <w:rFonts w:ascii="Roboto" w:eastAsia="Times New Roman" w:hAnsi="Roboto" w:cs="Times New Roman"/>
                <w:b/>
                <w:bCs/>
                <w:color w:val="FF0000"/>
                <w:sz w:val="26"/>
                <w:szCs w:val="26"/>
                <w:lang w:eastAsia="fr-FR"/>
              </w:rPr>
              <w:t>sons</w:t>
            </w:r>
            <w:r w:rsidR="007223EA" w:rsidRPr="00D546F7">
              <w:rPr>
                <w:rFonts w:ascii="Roboto" w:eastAsia="Times New Roman" w:hAnsi="Roboto" w:cs="Times New Roman"/>
                <w:b/>
                <w:bCs/>
                <w:color w:val="FF0000"/>
                <w:sz w:val="26"/>
                <w:szCs w:val="26"/>
                <w:lang w:eastAsia="fr-FR"/>
              </w:rPr>
              <w:t xml:space="preserve"> concrets</w:t>
            </w:r>
            <w:r w:rsidR="007223EA" w:rsidRPr="00D546F7">
              <w:rPr>
                <w:rFonts w:ascii="Roboto" w:eastAsia="Times New Roman" w:hAnsi="Roboto" w:cs="Times New Roman"/>
                <w:color w:val="FF0000"/>
                <w:sz w:val="26"/>
                <w:szCs w:val="26"/>
                <w:lang w:eastAsia="fr-FR"/>
              </w:rPr>
              <w:t xml:space="preserve"> </w:t>
            </w:r>
            <w:r w:rsidR="007223EA">
              <w:rPr>
                <w:rFonts w:ascii="Roboto" w:eastAsia="Times New Roman" w:hAnsi="Roboto" w:cs="Times New Roman"/>
                <w:color w:val="3C4858"/>
                <w:sz w:val="26"/>
                <w:szCs w:val="26"/>
                <w:lang w:eastAsia="fr-FR"/>
              </w:rPr>
              <w:t>(</w:t>
            </w:r>
            <w:r w:rsidR="000A6B4C">
              <w:rPr>
                <w:rFonts w:ascii="Roboto" w:eastAsia="Times New Roman" w:hAnsi="Roboto" w:cs="Times New Roman"/>
                <w:color w:val="3C4858"/>
                <w:sz w:val="26"/>
                <w:szCs w:val="26"/>
                <w:lang w:eastAsia="fr-FR"/>
              </w:rPr>
              <w:t>phones)</w:t>
            </w:r>
          </w:p>
        </w:tc>
        <w:tc>
          <w:tcPr>
            <w:tcW w:w="6311" w:type="dxa"/>
            <w:gridSpan w:val="2"/>
            <w:tcBorders>
              <w:top w:val="single" w:sz="6" w:space="0" w:color="DDDDDD"/>
              <w:left w:val="nil"/>
              <w:bottom w:val="nil"/>
              <w:right w:val="nil"/>
            </w:tcBorders>
            <w:shd w:val="clear" w:color="auto" w:fill="F3F3F3"/>
            <w:tcMar>
              <w:top w:w="120" w:type="dxa"/>
              <w:left w:w="120" w:type="dxa"/>
              <w:bottom w:w="120" w:type="dxa"/>
              <w:right w:w="120" w:type="dxa"/>
            </w:tcMar>
            <w:hideMark/>
          </w:tcPr>
          <w:p w:rsidR="00E35319" w:rsidRPr="00167030" w:rsidRDefault="00E35319" w:rsidP="00E70F02">
            <w:pPr>
              <w:spacing w:after="0" w:line="240" w:lineRule="auto"/>
              <w:rPr>
                <w:rFonts w:ascii="Roboto" w:eastAsia="Times New Roman" w:hAnsi="Roboto" w:cs="Times New Roman"/>
                <w:color w:val="3C4858"/>
                <w:sz w:val="26"/>
                <w:szCs w:val="26"/>
                <w:lang w:eastAsia="fr-FR"/>
              </w:rPr>
            </w:pPr>
            <w:r w:rsidRPr="00167030">
              <w:rPr>
                <w:rFonts w:ascii="Roboto" w:eastAsia="Times New Roman" w:hAnsi="Roboto" w:cs="Times New Roman"/>
                <w:color w:val="3C4858"/>
                <w:sz w:val="26"/>
                <w:szCs w:val="26"/>
                <w:lang w:eastAsia="fr-FR"/>
              </w:rPr>
              <w:t xml:space="preserve">étude fonctionnelle des </w:t>
            </w:r>
            <w:r w:rsidRPr="00D546F7">
              <w:rPr>
                <w:rFonts w:ascii="Roboto" w:eastAsia="Times New Roman" w:hAnsi="Roboto" w:cs="Times New Roman"/>
                <w:b/>
                <w:bCs/>
                <w:color w:val="FF0000"/>
                <w:sz w:val="26"/>
                <w:szCs w:val="26"/>
                <w:lang w:eastAsia="fr-FR"/>
              </w:rPr>
              <w:t>sons</w:t>
            </w:r>
            <w:r w:rsidR="007223EA" w:rsidRPr="00D546F7">
              <w:rPr>
                <w:rFonts w:ascii="Roboto" w:eastAsia="Times New Roman" w:hAnsi="Roboto" w:cs="Times New Roman"/>
                <w:b/>
                <w:bCs/>
                <w:color w:val="FF0000"/>
                <w:sz w:val="26"/>
                <w:szCs w:val="26"/>
                <w:lang w:eastAsia="fr-FR"/>
              </w:rPr>
              <w:t xml:space="preserve"> abstraits</w:t>
            </w:r>
            <w:r w:rsidR="007223EA" w:rsidRPr="00D546F7">
              <w:rPr>
                <w:rFonts w:ascii="Roboto" w:eastAsia="Times New Roman" w:hAnsi="Roboto" w:cs="Times New Roman"/>
                <w:color w:val="FF0000"/>
                <w:sz w:val="26"/>
                <w:szCs w:val="26"/>
                <w:lang w:eastAsia="fr-FR"/>
              </w:rPr>
              <w:t xml:space="preserve"> </w:t>
            </w:r>
            <w:r w:rsidR="007223EA">
              <w:rPr>
                <w:rFonts w:ascii="Roboto" w:eastAsia="Times New Roman" w:hAnsi="Roboto" w:cs="Times New Roman"/>
                <w:color w:val="3C4858"/>
                <w:sz w:val="26"/>
                <w:szCs w:val="26"/>
                <w:lang w:eastAsia="fr-FR"/>
              </w:rPr>
              <w:t>(</w:t>
            </w:r>
            <w:r w:rsidR="000A6B4C">
              <w:rPr>
                <w:rFonts w:ascii="Roboto" w:eastAsia="Times New Roman" w:hAnsi="Roboto" w:cs="Times New Roman"/>
                <w:color w:val="3C4858"/>
                <w:sz w:val="26"/>
                <w:szCs w:val="26"/>
                <w:lang w:eastAsia="fr-FR"/>
              </w:rPr>
              <w:t>phonèmes)</w:t>
            </w:r>
          </w:p>
        </w:tc>
      </w:tr>
    </w:tbl>
    <w:p w:rsidR="00E35319" w:rsidRPr="00167030" w:rsidRDefault="00E35319" w:rsidP="00E35319">
      <w:pPr>
        <w:pStyle w:val="Default"/>
        <w:spacing w:line="360" w:lineRule="auto"/>
        <w:ind w:firstLine="708"/>
        <w:rPr>
          <w:rFonts w:asciiTheme="majorBidi" w:hAnsiTheme="majorBidi" w:cstheme="majorBidi"/>
          <w:sz w:val="26"/>
          <w:szCs w:val="26"/>
        </w:rPr>
      </w:pPr>
    </w:p>
    <w:p w:rsidR="00DF775A" w:rsidRPr="0025655D" w:rsidRDefault="00DF775A" w:rsidP="0025655D">
      <w:pPr>
        <w:rPr>
          <w:rFonts w:ascii="Times New Roman" w:hAnsi="Times New Roman" w:cs="Times New Roman"/>
          <w:sz w:val="28"/>
          <w:szCs w:val="28"/>
        </w:rPr>
      </w:pPr>
    </w:p>
    <w:sectPr w:rsidR="00DF775A" w:rsidRPr="002565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64404"/>
    <w:multiLevelType w:val="hybridMultilevel"/>
    <w:tmpl w:val="E38C0AB8"/>
    <w:lvl w:ilvl="0" w:tplc="8132FEA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4A224D5"/>
    <w:multiLevelType w:val="hybridMultilevel"/>
    <w:tmpl w:val="AA38BF2C"/>
    <w:lvl w:ilvl="0" w:tplc="ED00C31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D8A1D47"/>
    <w:multiLevelType w:val="hybridMultilevel"/>
    <w:tmpl w:val="19820D66"/>
    <w:lvl w:ilvl="0" w:tplc="14962C4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44C"/>
    <w:rsid w:val="000A6B4C"/>
    <w:rsid w:val="0025655D"/>
    <w:rsid w:val="005E6B87"/>
    <w:rsid w:val="00661EA3"/>
    <w:rsid w:val="006C71C3"/>
    <w:rsid w:val="007223EA"/>
    <w:rsid w:val="007924D3"/>
    <w:rsid w:val="00846832"/>
    <w:rsid w:val="008771ED"/>
    <w:rsid w:val="008C144C"/>
    <w:rsid w:val="009B3A66"/>
    <w:rsid w:val="00A96DCD"/>
    <w:rsid w:val="00AF10D2"/>
    <w:rsid w:val="00BD1646"/>
    <w:rsid w:val="00D546F7"/>
    <w:rsid w:val="00DF775A"/>
    <w:rsid w:val="00E35319"/>
    <w:rsid w:val="00E4711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BDE58B-4705-4BE1-BE62-8F93B4F3D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9B3A66"/>
    <w:pPr>
      <w:autoSpaceDE w:val="0"/>
      <w:autoSpaceDN w:val="0"/>
      <w:adjustRightInd w:val="0"/>
      <w:spacing w:after="0" w:line="240" w:lineRule="auto"/>
    </w:pPr>
    <w:rPr>
      <w:rFonts w:ascii="Arial" w:hAnsi="Arial" w:cs="Arial"/>
      <w:color w:val="000000"/>
      <w:sz w:val="24"/>
      <w:szCs w:val="24"/>
    </w:rPr>
  </w:style>
  <w:style w:type="character" w:styleId="lev">
    <w:name w:val="Strong"/>
    <w:basedOn w:val="Policepardfaut"/>
    <w:uiPriority w:val="22"/>
    <w:qFormat/>
    <w:rsid w:val="00DF775A"/>
    <w:rPr>
      <w:b/>
      <w:bCs/>
    </w:rPr>
  </w:style>
  <w:style w:type="paragraph" w:styleId="Paragraphedeliste">
    <w:name w:val="List Paragraph"/>
    <w:basedOn w:val="Normal"/>
    <w:uiPriority w:val="34"/>
    <w:qFormat/>
    <w:rsid w:val="00E471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3</Pages>
  <Words>736</Words>
  <Characters>4053</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TRUST</dc:creator>
  <cp:keywords/>
  <dc:description/>
  <cp:lastModifiedBy>TRUST</cp:lastModifiedBy>
  <cp:revision>13</cp:revision>
  <dcterms:created xsi:type="dcterms:W3CDTF">2021-01-02T16:12:00Z</dcterms:created>
  <dcterms:modified xsi:type="dcterms:W3CDTF">2021-01-20T12:10:00Z</dcterms:modified>
</cp:coreProperties>
</file>